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5AC3E65E">
            <wp:simplePos x="0" y="0"/>
            <wp:positionH relativeFrom="page">
              <wp:posOffset>5353685</wp:posOffset>
            </wp:positionH>
            <wp:positionV relativeFrom="paragraph">
              <wp:posOffset>-91440</wp:posOffset>
            </wp:positionV>
            <wp:extent cx="1757103" cy="13428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103" cy="1342814"/>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0F2A3768">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33483"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1DB12FC3"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1D565A">
        <w:rPr>
          <w:rFonts w:ascii="Arial Nova" w:hAnsi="Arial Nova"/>
          <w:b/>
          <w:color w:val="FFFFFF" w:themeColor="background1"/>
          <w:sz w:val="36"/>
        </w:rPr>
        <w:t>4</w:t>
      </w:r>
      <w:r>
        <w:rPr>
          <w:rFonts w:ascii="Arial Nova" w:hAnsi="Arial Nova"/>
          <w:b/>
          <w:color w:val="FFFFFF" w:themeColor="background1"/>
          <w:sz w:val="36"/>
        </w:rPr>
        <w:t>:</w:t>
      </w:r>
    </w:p>
    <w:p w14:paraId="75C7CF80" w14:textId="19614941" w:rsidR="001C58F8" w:rsidRPr="00A0623B" w:rsidRDefault="001D565A" w:rsidP="001C58F8">
      <w:pPr>
        <w:pStyle w:val="NoSpacing"/>
        <w:rPr>
          <w:b/>
          <w:color w:val="FFFFFF" w:themeColor="background1"/>
        </w:rPr>
      </w:pPr>
      <w:bookmarkStart w:id="0" w:name="_Hlk535403157"/>
      <w:bookmarkEnd w:id="0"/>
      <w:r>
        <w:rPr>
          <w:rFonts w:ascii="Arial Nova" w:hAnsi="Arial Nova"/>
          <w:b/>
          <w:color w:val="FFFFFF" w:themeColor="background1"/>
          <w:sz w:val="36"/>
        </w:rPr>
        <w:t>Change, Grief &amp; Loss</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0553A2B6" w14:textId="079FFFEA" w:rsidR="001C58F8" w:rsidRPr="004E346C" w:rsidRDefault="001C58F8" w:rsidP="004627D3">
      <w:pPr>
        <w:autoSpaceDE w:val="0"/>
        <w:autoSpaceDN w:val="0"/>
        <w:adjustRightInd w:val="0"/>
        <w:rPr>
          <w:rFonts w:ascii="Arial Narrow" w:hAnsi="Arial Narrow" w:cs="TTE23F5718t00"/>
          <w:b/>
          <w:color w:val="0070C0"/>
          <w:sz w:val="40"/>
        </w:rPr>
      </w:pPr>
      <w:r w:rsidRPr="004E346C">
        <w:rPr>
          <w:rFonts w:ascii="Arial Narrow" w:hAnsi="Arial Narrow" w:cs="TTE23F5718t00"/>
          <w:b/>
          <w:color w:val="0070C0"/>
          <w:sz w:val="40"/>
        </w:rPr>
        <w:t>Introduction</w:t>
      </w:r>
      <w:r>
        <w:rPr>
          <w:rFonts w:ascii="Arial Narrow" w:hAnsi="Arial Narrow" w:cs="TTE23F5718t00"/>
          <w:b/>
          <w:color w:val="0070C0"/>
          <w:sz w:val="40"/>
        </w:rPr>
        <w:t xml:space="preserve"> to Module </w:t>
      </w:r>
      <w:r w:rsidR="00735B9E">
        <w:rPr>
          <w:rFonts w:ascii="Arial Narrow" w:hAnsi="Arial Narrow" w:cs="TTE23F5718t00"/>
          <w:b/>
          <w:color w:val="0070C0"/>
          <w:sz w:val="40"/>
        </w:rPr>
        <w:t>4</w:t>
      </w:r>
      <w:r w:rsidRPr="004E346C">
        <w:rPr>
          <w:rFonts w:ascii="Arial Narrow" w:hAnsi="Arial Narrow" w:cs="TTE23F5718t00"/>
          <w:b/>
          <w:color w:val="0070C0"/>
          <w:sz w:val="40"/>
        </w:rPr>
        <w:t xml:space="preserve">: </w:t>
      </w:r>
      <w:r w:rsidR="00735B9E">
        <w:rPr>
          <w:rFonts w:ascii="Arial Narrow" w:hAnsi="Arial Narrow" w:cs="TTE23F5718t00"/>
          <w:b/>
          <w:color w:val="0070C0"/>
          <w:sz w:val="40"/>
        </w:rPr>
        <w:t>Change, Grief &amp; Loss</w:t>
      </w:r>
      <w:r w:rsidR="000423E1">
        <w:rPr>
          <w:rFonts w:ascii="Arial Narrow" w:hAnsi="Arial Narrow" w:cs="TTE23F5718t00"/>
          <w:b/>
          <w:color w:val="0070C0"/>
          <w:sz w:val="40"/>
        </w:rPr>
        <w:t>.</w:t>
      </w:r>
    </w:p>
    <w:p w14:paraId="7495C594" w14:textId="24943AC0" w:rsidR="001C58F8" w:rsidRDefault="001C58F8" w:rsidP="004627D3">
      <w:pPr>
        <w:autoSpaceDE w:val="0"/>
        <w:autoSpaceDN w:val="0"/>
        <w:adjustRightInd w:val="0"/>
        <w:rPr>
          <w:rFonts w:ascii="Arial Nova" w:hAnsi="Arial Nova" w:cs="TTE23F5718t00"/>
          <w:color w:val="000000"/>
        </w:rPr>
      </w:pPr>
    </w:p>
    <w:p w14:paraId="659E8B26" w14:textId="70F0AD56" w:rsidR="004036D1" w:rsidRDefault="004036D1" w:rsidP="004627D3">
      <w:pPr>
        <w:autoSpaceDE w:val="0"/>
        <w:autoSpaceDN w:val="0"/>
        <w:adjustRightInd w:val="0"/>
        <w:rPr>
          <w:rFonts w:ascii="Arial Nova" w:hAnsi="Arial Nova" w:cs="TTE23F5718t00"/>
          <w:color w:val="002060"/>
        </w:rPr>
      </w:pPr>
      <w:r w:rsidRPr="004627D3">
        <w:rPr>
          <w:rFonts w:ascii="Arial Nova" w:hAnsi="Arial Nova" w:cs="TTE23F5718t00"/>
          <w:color w:val="002060"/>
        </w:rPr>
        <w:t>In this module, you will</w:t>
      </w:r>
      <w:r w:rsidR="00B74441" w:rsidRPr="004627D3">
        <w:rPr>
          <w:rFonts w:ascii="Arial Nova" w:hAnsi="Arial Nova" w:cs="TTE23F5718t00"/>
          <w:color w:val="002060"/>
        </w:rPr>
        <w:t xml:space="preserve"> complete</w:t>
      </w:r>
      <w:r w:rsidR="00695299">
        <w:rPr>
          <w:rFonts w:ascii="Arial Nova" w:hAnsi="Arial Nova" w:cs="TTE23F5718t00"/>
          <w:color w:val="002060"/>
        </w:rPr>
        <w:t xml:space="preserve"> 2 Tasks:</w:t>
      </w:r>
    </w:p>
    <w:p w14:paraId="5C369D6C" w14:textId="1379770D" w:rsidR="00695299" w:rsidRDefault="00695299" w:rsidP="004627D3">
      <w:pPr>
        <w:autoSpaceDE w:val="0"/>
        <w:autoSpaceDN w:val="0"/>
        <w:adjustRightInd w:val="0"/>
        <w:rPr>
          <w:rFonts w:ascii="Arial Nova" w:hAnsi="Arial Nova" w:cs="TTE23F5718t00"/>
          <w:color w:val="002060"/>
        </w:rPr>
      </w:pPr>
      <w:r>
        <w:rPr>
          <w:rFonts w:ascii="Arial Nova" w:hAnsi="Arial Nova" w:cs="TTE23F5718t00"/>
          <w:color w:val="002060"/>
        </w:rPr>
        <w:t xml:space="preserve">Task 1 – Explore the website </w:t>
      </w:r>
      <w:hyperlink r:id="rId10" w:history="1">
        <w:r w:rsidRPr="0007241D">
          <w:rPr>
            <w:rStyle w:val="Hyperlink"/>
            <w:rFonts w:ascii="Arial Nova" w:hAnsi="Arial Nova" w:cs="TTE23F5718t00"/>
          </w:rPr>
          <w:t>www.grief.com</w:t>
        </w:r>
      </w:hyperlink>
    </w:p>
    <w:p w14:paraId="7301BEF2" w14:textId="60AB7704" w:rsidR="00695299" w:rsidRPr="004627D3" w:rsidRDefault="00695299" w:rsidP="004627D3">
      <w:pPr>
        <w:autoSpaceDE w:val="0"/>
        <w:autoSpaceDN w:val="0"/>
        <w:adjustRightInd w:val="0"/>
        <w:rPr>
          <w:rFonts w:ascii="Arial Nova" w:hAnsi="Arial Nova" w:cs="TTE23F5718t00"/>
          <w:color w:val="002060"/>
        </w:rPr>
      </w:pPr>
      <w:r>
        <w:rPr>
          <w:rFonts w:ascii="Arial Nova" w:hAnsi="Arial Nova" w:cs="TTE23F5718t00"/>
          <w:color w:val="002060"/>
        </w:rPr>
        <w:t>Task 2 – Write about an experience of grief or loss from your own life.</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086FD88E" w:rsidR="00B74441" w:rsidRDefault="00B74441" w:rsidP="001C58F8">
      <w:pPr>
        <w:autoSpaceDE w:val="0"/>
        <w:autoSpaceDN w:val="0"/>
        <w:adjustRightInd w:val="0"/>
        <w:rPr>
          <w:rFonts w:ascii="Arial Nova" w:hAnsi="Arial Nova" w:cs="TTE23F5718t00"/>
          <w:color w:val="000000"/>
        </w:rPr>
      </w:pPr>
    </w:p>
    <w:p w14:paraId="771B1652" w14:textId="2EF94D02" w:rsidR="00926DBF" w:rsidRDefault="00E91D30" w:rsidP="001C58F8">
      <w:pPr>
        <w:autoSpaceDE w:val="0"/>
        <w:autoSpaceDN w:val="0"/>
        <w:adjustRightInd w:val="0"/>
        <w:rPr>
          <w:rFonts w:ascii="Arial Nova" w:hAnsi="Arial Nova" w:cs="TTE23F5718t00"/>
          <w:color w:val="000000"/>
        </w:rPr>
      </w:pPr>
      <w:r>
        <w:rPr>
          <w:rFonts w:ascii="Arial Nova" w:hAnsi="Arial Nova" w:cs="TTE23F5718t00"/>
          <w:color w:val="000000"/>
        </w:rPr>
        <w:t>Coping with c</w:t>
      </w:r>
      <w:r w:rsidR="00735B9E">
        <w:rPr>
          <w:rFonts w:ascii="Arial Nova" w:hAnsi="Arial Nova" w:cs="TTE23F5718t00"/>
          <w:color w:val="000000"/>
        </w:rPr>
        <w:t xml:space="preserve">hange is hard.  </w:t>
      </w:r>
      <w:r>
        <w:rPr>
          <w:rFonts w:ascii="Arial Nova" w:hAnsi="Arial Nova" w:cs="TTE23F5718t00"/>
          <w:color w:val="000000"/>
        </w:rPr>
        <w:t>Coping with g</w:t>
      </w:r>
      <w:r w:rsidR="00735B9E">
        <w:rPr>
          <w:rFonts w:ascii="Arial Nova" w:hAnsi="Arial Nova" w:cs="TTE23F5718t00"/>
          <w:color w:val="000000"/>
        </w:rPr>
        <w:t xml:space="preserve">rief and loss </w:t>
      </w:r>
      <w:r>
        <w:rPr>
          <w:rFonts w:ascii="Arial Nova" w:hAnsi="Arial Nova" w:cs="TTE23F5718t00"/>
          <w:color w:val="000000"/>
        </w:rPr>
        <w:t>is</w:t>
      </w:r>
      <w:r w:rsidR="00735B9E">
        <w:rPr>
          <w:rFonts w:ascii="Arial Nova" w:hAnsi="Arial Nova" w:cs="TTE23F5718t00"/>
          <w:color w:val="000000"/>
        </w:rPr>
        <w:t xml:space="preserve"> even harder.</w:t>
      </w:r>
      <w:r w:rsidR="00926DBF">
        <w:rPr>
          <w:rFonts w:ascii="Arial Nova" w:hAnsi="Arial Nova" w:cs="TTE23F5718t00"/>
          <w:color w:val="000000"/>
        </w:rPr>
        <w:t xml:space="preserve"> </w:t>
      </w:r>
    </w:p>
    <w:p w14:paraId="41B4D345" w14:textId="5119CD6A" w:rsidR="00735B9E" w:rsidRDefault="00735B9E" w:rsidP="001C58F8">
      <w:pPr>
        <w:autoSpaceDE w:val="0"/>
        <w:autoSpaceDN w:val="0"/>
        <w:adjustRightInd w:val="0"/>
        <w:rPr>
          <w:rFonts w:ascii="Arial Nova" w:hAnsi="Arial Nova" w:cs="TTE23F5718t00"/>
          <w:color w:val="000000"/>
        </w:rPr>
      </w:pPr>
    </w:p>
    <w:p w14:paraId="45EABE5D" w14:textId="0292AE94" w:rsidR="00926DBF" w:rsidRDefault="00735B9E" w:rsidP="001C58F8">
      <w:pPr>
        <w:autoSpaceDE w:val="0"/>
        <w:autoSpaceDN w:val="0"/>
        <w:adjustRightInd w:val="0"/>
        <w:rPr>
          <w:rFonts w:ascii="Arial Nova" w:hAnsi="Arial Nova" w:cs="TTE23F5718t00"/>
          <w:color w:val="000000"/>
        </w:rPr>
      </w:pPr>
      <w:r>
        <w:rPr>
          <w:rFonts w:ascii="Arial Nova" w:hAnsi="Arial Nova" w:cs="TTE23F5718t00"/>
          <w:color w:val="000000"/>
        </w:rPr>
        <w:t>When we meet people in hospital or in aged care, at some point, a significant change has happened in their lives to lead them there.</w:t>
      </w:r>
      <w:r w:rsidR="00E91D30">
        <w:rPr>
          <w:rFonts w:ascii="Arial Nova" w:hAnsi="Arial Nova" w:cs="TTE23F5718t00"/>
          <w:color w:val="000000"/>
        </w:rPr>
        <w:t xml:space="preserve">  </w:t>
      </w:r>
      <w:r>
        <w:rPr>
          <w:rFonts w:ascii="Arial Nova" w:hAnsi="Arial Nova" w:cs="TTE23F5718t00"/>
          <w:color w:val="000000"/>
        </w:rPr>
        <w:t xml:space="preserve">Perhaps it was the direct </w:t>
      </w:r>
      <w:r w:rsidR="00E91D30">
        <w:rPr>
          <w:rFonts w:ascii="Arial Nova" w:hAnsi="Arial Nova" w:cs="TTE23F5718t00"/>
          <w:color w:val="000000"/>
        </w:rPr>
        <w:t>injury, illness or condition that led them into hospital.   Or the gradual decline that meant Aged Care was the best place for them.</w:t>
      </w:r>
    </w:p>
    <w:p w14:paraId="50401BBD" w14:textId="4674EF70" w:rsidR="00E91D30" w:rsidRDefault="00E91D30" w:rsidP="001C58F8">
      <w:pPr>
        <w:autoSpaceDE w:val="0"/>
        <w:autoSpaceDN w:val="0"/>
        <w:adjustRightInd w:val="0"/>
        <w:rPr>
          <w:rFonts w:ascii="Arial Nova" w:hAnsi="Arial Nova" w:cs="TTE23F5718t00"/>
          <w:color w:val="000000"/>
        </w:rPr>
      </w:pPr>
    </w:p>
    <w:p w14:paraId="0F127B00" w14:textId="29BF8C86" w:rsidR="00E91D30" w:rsidRDefault="00E91D30" w:rsidP="001C58F8">
      <w:pPr>
        <w:autoSpaceDE w:val="0"/>
        <w:autoSpaceDN w:val="0"/>
        <w:adjustRightInd w:val="0"/>
        <w:rPr>
          <w:rFonts w:ascii="Arial Nova" w:hAnsi="Arial Nova" w:cs="TTE23F5718t00"/>
          <w:color w:val="000000"/>
        </w:rPr>
      </w:pPr>
      <w:r>
        <w:rPr>
          <w:rFonts w:ascii="Arial Nova" w:hAnsi="Arial Nova" w:cs="TTE23F5718t00"/>
          <w:color w:val="000000"/>
        </w:rPr>
        <w:t>Whatever the case, change will have been a big part of a person’s life when we meet them.</w:t>
      </w:r>
    </w:p>
    <w:p w14:paraId="347EAECC" w14:textId="7B0491D6" w:rsidR="00932E10" w:rsidRDefault="00932E10" w:rsidP="001C58F8">
      <w:pPr>
        <w:autoSpaceDE w:val="0"/>
        <w:autoSpaceDN w:val="0"/>
        <w:adjustRightInd w:val="0"/>
        <w:rPr>
          <w:rFonts w:ascii="Arial Nova" w:hAnsi="Arial Nova" w:cs="TTE23F5718t00"/>
          <w:color w:val="000000"/>
        </w:rPr>
      </w:pPr>
    </w:p>
    <w:p w14:paraId="0C5423DC" w14:textId="77777777" w:rsidR="00A64D42" w:rsidRDefault="00A64D42" w:rsidP="00A64D42">
      <w:pPr>
        <w:autoSpaceDE w:val="0"/>
        <w:autoSpaceDN w:val="0"/>
        <w:adjustRightInd w:val="0"/>
        <w:rPr>
          <w:rFonts w:ascii="Arial Nova" w:hAnsi="Arial Nova" w:cs="TTE23F5718t00"/>
          <w:color w:val="000000"/>
        </w:rPr>
      </w:pPr>
      <w:r>
        <w:rPr>
          <w:rFonts w:ascii="Arial Nova" w:hAnsi="Arial Nova" w:cs="TTE23F5718t00"/>
          <w:color w:val="000000"/>
        </w:rPr>
        <w:t>The death of someone close – including pets, changes in health or relationships, moving away and loss of independence can all lead to experiencing grief.  While society might want us to move on and be ‘over it’ quickly, we can still ache for that loss years later.  And that is OK.</w:t>
      </w:r>
      <w:r w:rsidRPr="00A64D42">
        <w:rPr>
          <w:rFonts w:ascii="Arial Nova" w:hAnsi="Arial Nova" w:cs="TTE23F5718t00"/>
          <w:color w:val="000000"/>
        </w:rPr>
        <w:t xml:space="preserve"> </w:t>
      </w:r>
    </w:p>
    <w:p w14:paraId="29B40379" w14:textId="77777777" w:rsidR="00A64D42" w:rsidRDefault="00A64D42" w:rsidP="00A64D42">
      <w:pPr>
        <w:autoSpaceDE w:val="0"/>
        <w:autoSpaceDN w:val="0"/>
        <w:adjustRightInd w:val="0"/>
        <w:rPr>
          <w:rFonts w:ascii="Arial Nova" w:hAnsi="Arial Nova" w:cs="TTE23F5718t00"/>
          <w:color w:val="000000"/>
        </w:rPr>
      </w:pPr>
    </w:p>
    <w:p w14:paraId="7104E8C1" w14:textId="14EBD9FD" w:rsidR="00A64D42" w:rsidRDefault="00A64D42" w:rsidP="00A64D42">
      <w:pPr>
        <w:autoSpaceDE w:val="0"/>
        <w:autoSpaceDN w:val="0"/>
        <w:adjustRightInd w:val="0"/>
        <w:rPr>
          <w:rFonts w:ascii="Arial Nova" w:hAnsi="Arial Nova" w:cs="TTE23F5718t00"/>
          <w:color w:val="000000"/>
        </w:rPr>
      </w:pPr>
      <w:r>
        <w:rPr>
          <w:rFonts w:ascii="Arial Nova" w:hAnsi="Arial Nova" w:cs="TTE23F5718t00"/>
          <w:color w:val="000000"/>
        </w:rPr>
        <w:t>It doesn’t matter how good your listening and pastoral skills are, sometimes the other person’s story will affect you because of similarities to your own story – especially if grief or loss is involved.</w:t>
      </w:r>
    </w:p>
    <w:p w14:paraId="37168592" w14:textId="760EF087" w:rsidR="00A64D42" w:rsidRDefault="00A64D42" w:rsidP="00A64D42">
      <w:pPr>
        <w:autoSpaceDE w:val="0"/>
        <w:autoSpaceDN w:val="0"/>
        <w:adjustRightInd w:val="0"/>
        <w:rPr>
          <w:rFonts w:ascii="Arial Nova" w:hAnsi="Arial Nova" w:cs="TTE23F5718t00"/>
          <w:color w:val="000000"/>
        </w:rPr>
      </w:pPr>
    </w:p>
    <w:p w14:paraId="4370B51C" w14:textId="1C226585" w:rsidR="00A64D42" w:rsidRDefault="00A64D42" w:rsidP="00A64D42">
      <w:pPr>
        <w:autoSpaceDE w:val="0"/>
        <w:autoSpaceDN w:val="0"/>
        <w:adjustRightInd w:val="0"/>
        <w:rPr>
          <w:rFonts w:ascii="Arial Nova" w:hAnsi="Arial Nova" w:cs="TTE23F5718t00"/>
          <w:color w:val="000000"/>
        </w:rPr>
      </w:pPr>
      <w:r>
        <w:rPr>
          <w:rFonts w:ascii="Arial Nova" w:hAnsi="Arial Nova" w:cs="TTE23F5718t00"/>
          <w:color w:val="000000"/>
        </w:rPr>
        <w:t>So, when you are pastorally caring for someone who is telling you about their grief or loss:</w:t>
      </w:r>
    </w:p>
    <w:p w14:paraId="362E579D" w14:textId="684AD79E" w:rsidR="00A64D42" w:rsidRPr="00C778E2" w:rsidRDefault="00A64D42" w:rsidP="00C778E2">
      <w:pPr>
        <w:pStyle w:val="ListParagraph"/>
        <w:numPr>
          <w:ilvl w:val="0"/>
          <w:numId w:val="15"/>
        </w:numPr>
        <w:autoSpaceDE w:val="0"/>
        <w:autoSpaceDN w:val="0"/>
        <w:adjustRightInd w:val="0"/>
        <w:rPr>
          <w:rFonts w:ascii="Arial Nova" w:hAnsi="Arial Nova" w:cs="TTE23F5718t00"/>
          <w:color w:val="000000"/>
        </w:rPr>
      </w:pPr>
      <w:r w:rsidRPr="00C778E2">
        <w:rPr>
          <w:rFonts w:ascii="Arial Nova" w:hAnsi="Arial Nova" w:cs="TTE23F5718t00"/>
          <w:color w:val="000000"/>
        </w:rPr>
        <w:t xml:space="preserve">monitor your own feelings and </w:t>
      </w:r>
      <w:r w:rsidR="00C778E2" w:rsidRPr="00C778E2">
        <w:rPr>
          <w:rFonts w:ascii="Arial Nova" w:hAnsi="Arial Nova" w:cs="TTE23F5718t00"/>
          <w:color w:val="000000"/>
        </w:rPr>
        <w:t>reactions.</w:t>
      </w:r>
    </w:p>
    <w:p w14:paraId="24E2A2E5" w14:textId="1A3EAA08" w:rsidR="00A64D42" w:rsidRPr="00C778E2" w:rsidRDefault="00A64D42" w:rsidP="00C778E2">
      <w:pPr>
        <w:pStyle w:val="ListParagraph"/>
        <w:numPr>
          <w:ilvl w:val="0"/>
          <w:numId w:val="15"/>
        </w:numPr>
        <w:autoSpaceDE w:val="0"/>
        <w:autoSpaceDN w:val="0"/>
        <w:adjustRightInd w:val="0"/>
        <w:rPr>
          <w:rFonts w:ascii="Arial Nova" w:hAnsi="Arial Nova" w:cs="TTE23F5718t00"/>
          <w:color w:val="000000"/>
        </w:rPr>
      </w:pPr>
      <w:r w:rsidRPr="00C778E2">
        <w:rPr>
          <w:rFonts w:ascii="Arial Nova" w:hAnsi="Arial Nova" w:cs="TTE23F5718t00"/>
          <w:color w:val="000000"/>
        </w:rPr>
        <w:t xml:space="preserve">be </w:t>
      </w:r>
      <w:r w:rsidR="00C778E2" w:rsidRPr="00C778E2">
        <w:rPr>
          <w:rFonts w:ascii="Arial Nova" w:hAnsi="Arial Nova" w:cs="TTE23F5718t00"/>
          <w:color w:val="000000"/>
        </w:rPr>
        <w:t>thoughtful</w:t>
      </w:r>
      <w:r w:rsidRPr="00C778E2">
        <w:rPr>
          <w:rFonts w:ascii="Arial Nova" w:hAnsi="Arial Nova" w:cs="TTE23F5718t00"/>
          <w:color w:val="000000"/>
        </w:rPr>
        <w:t xml:space="preserve"> in your verbal responses</w:t>
      </w:r>
      <w:r w:rsidR="00C778E2" w:rsidRPr="00C778E2">
        <w:rPr>
          <w:rFonts w:ascii="Arial Nova" w:hAnsi="Arial Nova" w:cs="TTE23F5718t00"/>
          <w:color w:val="000000"/>
        </w:rPr>
        <w:t>.</w:t>
      </w:r>
    </w:p>
    <w:p w14:paraId="5F5FFF88" w14:textId="20DD4947" w:rsidR="00A64D42" w:rsidRPr="00C778E2" w:rsidRDefault="00A64D42" w:rsidP="00C778E2">
      <w:pPr>
        <w:pStyle w:val="ListParagraph"/>
        <w:numPr>
          <w:ilvl w:val="0"/>
          <w:numId w:val="15"/>
        </w:numPr>
        <w:autoSpaceDE w:val="0"/>
        <w:autoSpaceDN w:val="0"/>
        <w:adjustRightInd w:val="0"/>
        <w:rPr>
          <w:rFonts w:ascii="Arial Nova" w:hAnsi="Arial Nova" w:cs="TTE23F5718t00"/>
          <w:color w:val="000000"/>
        </w:rPr>
      </w:pPr>
      <w:r w:rsidRPr="00C778E2">
        <w:rPr>
          <w:rFonts w:ascii="Arial Nova" w:hAnsi="Arial Nova" w:cs="TTE23F5718t00"/>
          <w:color w:val="000000"/>
        </w:rPr>
        <w:t>determine whether sharing your own experience will benefit the encounter</w:t>
      </w:r>
      <w:r w:rsidR="00C778E2" w:rsidRPr="00C778E2">
        <w:rPr>
          <w:rFonts w:ascii="Arial Nova" w:hAnsi="Arial Nova" w:cs="TTE23F5718t00"/>
          <w:color w:val="000000"/>
        </w:rPr>
        <w:t>.</w:t>
      </w:r>
    </w:p>
    <w:p w14:paraId="6450E21C" w14:textId="77777777" w:rsidR="00C778E2" w:rsidRDefault="00C778E2" w:rsidP="00A64D42">
      <w:pPr>
        <w:autoSpaceDE w:val="0"/>
        <w:autoSpaceDN w:val="0"/>
        <w:adjustRightInd w:val="0"/>
        <w:rPr>
          <w:rFonts w:ascii="Arial Nova" w:hAnsi="Arial Nova" w:cs="TTE23F5718t00"/>
          <w:color w:val="000000"/>
        </w:rPr>
      </w:pPr>
    </w:p>
    <w:p w14:paraId="3DFF9BA2" w14:textId="77777777" w:rsidR="00C778E2" w:rsidRDefault="00C778E2" w:rsidP="00A64D42">
      <w:pPr>
        <w:autoSpaceDE w:val="0"/>
        <w:autoSpaceDN w:val="0"/>
        <w:adjustRightInd w:val="0"/>
        <w:rPr>
          <w:rFonts w:ascii="Arial Nova" w:hAnsi="Arial Nova" w:cs="TTE23F5718t00"/>
          <w:color w:val="000000"/>
        </w:rPr>
      </w:pPr>
    </w:p>
    <w:p w14:paraId="5073B81E" w14:textId="25CCF431" w:rsidR="00C778E2" w:rsidRPr="00C778E2" w:rsidRDefault="00C778E2" w:rsidP="00A64D42">
      <w:pPr>
        <w:autoSpaceDE w:val="0"/>
        <w:autoSpaceDN w:val="0"/>
        <w:adjustRightInd w:val="0"/>
        <w:rPr>
          <w:rFonts w:ascii="Arial Nova" w:hAnsi="Arial Nova" w:cs="TTE23F5718t00"/>
          <w:b/>
          <w:bCs/>
          <w:color w:val="000000"/>
        </w:rPr>
      </w:pPr>
      <w:r w:rsidRPr="00C778E2">
        <w:rPr>
          <w:rFonts w:ascii="Arial Nova" w:hAnsi="Arial Nova" w:cs="TTE23F5718t00"/>
          <w:b/>
          <w:bCs/>
          <w:color w:val="000000"/>
        </w:rPr>
        <w:t>Task</w:t>
      </w:r>
      <w:r w:rsidR="00695299">
        <w:rPr>
          <w:rFonts w:ascii="Arial Nova" w:hAnsi="Arial Nova" w:cs="TTE23F5718t00"/>
          <w:b/>
          <w:bCs/>
          <w:color w:val="000000"/>
        </w:rPr>
        <w:t xml:space="preserve"> 1</w:t>
      </w:r>
      <w:r w:rsidRPr="00C778E2">
        <w:rPr>
          <w:rFonts w:ascii="Arial Nova" w:hAnsi="Arial Nova" w:cs="TTE23F5718t00"/>
          <w:b/>
          <w:bCs/>
          <w:color w:val="000000"/>
        </w:rPr>
        <w:t xml:space="preserve">:  David Kessler is an eminent figure in helping people understand their grief.  You may know of his work in ‘The Five Stages of Grief’ along with Elisabeth Kubler-Ross.  </w:t>
      </w:r>
    </w:p>
    <w:p w14:paraId="641D0122" w14:textId="77777777" w:rsidR="00C778E2" w:rsidRDefault="00C778E2" w:rsidP="00A64D42">
      <w:pPr>
        <w:autoSpaceDE w:val="0"/>
        <w:autoSpaceDN w:val="0"/>
        <w:adjustRightInd w:val="0"/>
        <w:rPr>
          <w:rFonts w:ascii="Arial Nova" w:hAnsi="Arial Nova" w:cs="TTE23F5718t00"/>
          <w:color w:val="000000"/>
        </w:rPr>
      </w:pPr>
    </w:p>
    <w:p w14:paraId="336DA3F5" w14:textId="619CEA38" w:rsidR="00C778E2" w:rsidRPr="00C778E2" w:rsidRDefault="00C778E2" w:rsidP="00C778E2">
      <w:pPr>
        <w:pStyle w:val="ListParagraph"/>
        <w:numPr>
          <w:ilvl w:val="0"/>
          <w:numId w:val="16"/>
        </w:numPr>
        <w:autoSpaceDE w:val="0"/>
        <w:autoSpaceDN w:val="0"/>
        <w:adjustRightInd w:val="0"/>
        <w:rPr>
          <w:rFonts w:ascii="Arial Nova" w:hAnsi="Arial Nova" w:cs="TTE23F5718t00"/>
          <w:color w:val="000000"/>
        </w:rPr>
      </w:pPr>
      <w:r w:rsidRPr="00C778E2">
        <w:rPr>
          <w:rFonts w:ascii="Arial Nova" w:hAnsi="Arial Nova" w:cs="TTE23F5718t00"/>
          <w:color w:val="000000"/>
        </w:rPr>
        <w:t xml:space="preserve">Explore the content on his website - </w:t>
      </w:r>
      <w:hyperlink r:id="rId11" w:history="1">
        <w:r w:rsidRPr="00C778E2">
          <w:rPr>
            <w:rStyle w:val="Hyperlink"/>
            <w:rFonts w:ascii="Arial Nova" w:hAnsi="Arial Nova" w:cs="TTE23F5718t00"/>
          </w:rPr>
          <w:t>https://grief.com/</w:t>
        </w:r>
      </w:hyperlink>
      <w:r w:rsidRPr="00C778E2">
        <w:rPr>
          <w:rFonts w:ascii="Arial Nova" w:hAnsi="Arial Nova" w:cs="TTE23F5718t00"/>
          <w:color w:val="000000"/>
        </w:rPr>
        <w:t xml:space="preserve"> </w:t>
      </w:r>
    </w:p>
    <w:p w14:paraId="39A4DDD5" w14:textId="5BD252C3" w:rsidR="00C778E2" w:rsidRDefault="00C778E2" w:rsidP="00A64D42">
      <w:pPr>
        <w:autoSpaceDE w:val="0"/>
        <w:autoSpaceDN w:val="0"/>
        <w:adjustRightInd w:val="0"/>
        <w:rPr>
          <w:rFonts w:ascii="Arial Nova" w:hAnsi="Arial Nova" w:cs="TTE23F5718t00"/>
          <w:color w:val="000000"/>
        </w:rPr>
      </w:pPr>
    </w:p>
    <w:p w14:paraId="42C48BA3" w14:textId="343813E1" w:rsidR="00C778E2" w:rsidRDefault="00BF6961" w:rsidP="00C778E2">
      <w:pPr>
        <w:pStyle w:val="ListParagraph"/>
        <w:numPr>
          <w:ilvl w:val="0"/>
          <w:numId w:val="16"/>
        </w:numPr>
        <w:autoSpaceDE w:val="0"/>
        <w:autoSpaceDN w:val="0"/>
        <w:adjustRightInd w:val="0"/>
        <w:rPr>
          <w:rFonts w:ascii="Arial Nova" w:hAnsi="Arial Nova" w:cs="TTE23F5718t00"/>
          <w:color w:val="000000"/>
        </w:rPr>
      </w:pPr>
      <w:r>
        <w:rPr>
          <w:rFonts w:ascii="Arial Nova" w:hAnsi="Arial Nova" w:cs="TTE23F5718t00"/>
          <w:color w:val="000000"/>
        </w:rPr>
        <w:t xml:space="preserve">In </w:t>
      </w:r>
      <w:r w:rsidR="00C778E2" w:rsidRPr="00C778E2">
        <w:rPr>
          <w:rFonts w:ascii="Arial Nova" w:hAnsi="Arial Nova" w:cs="TTE23F5718t00"/>
          <w:color w:val="000000"/>
        </w:rPr>
        <w:t xml:space="preserve">particular to pastoral care is what we say to the other person.  Have a look at this section of the website - </w:t>
      </w:r>
      <w:hyperlink r:id="rId12" w:history="1">
        <w:r w:rsidR="00C778E2" w:rsidRPr="00C778E2">
          <w:rPr>
            <w:rStyle w:val="Hyperlink"/>
            <w:rFonts w:ascii="Arial Nova" w:hAnsi="Arial Nova" w:cs="TTE23F5718t00"/>
          </w:rPr>
          <w:t>https://grief.com/10-best-worst-things-to-say-to-someone-in-grief/</w:t>
        </w:r>
      </w:hyperlink>
      <w:r w:rsidR="00C778E2" w:rsidRPr="00C778E2">
        <w:rPr>
          <w:rFonts w:ascii="Arial Nova" w:hAnsi="Arial Nova" w:cs="TTE23F5718t00"/>
          <w:color w:val="000000"/>
        </w:rPr>
        <w:t xml:space="preserve">.  </w:t>
      </w:r>
      <w:r w:rsidR="00C778E2">
        <w:rPr>
          <w:rFonts w:ascii="Arial Nova" w:hAnsi="Arial Nova" w:cs="TTE23F5718t00"/>
          <w:color w:val="000000"/>
        </w:rPr>
        <w:t>Choose 3 from each side.</w:t>
      </w:r>
    </w:p>
    <w:p w14:paraId="16DB356B" w14:textId="77777777" w:rsidR="00C778E2" w:rsidRPr="00C778E2" w:rsidRDefault="00C778E2" w:rsidP="00C778E2">
      <w:pPr>
        <w:pStyle w:val="ListParagraph"/>
        <w:rPr>
          <w:rFonts w:ascii="Arial Nova" w:hAnsi="Arial Nova" w:cs="TTE23F5718t00"/>
          <w:color w:val="000000"/>
        </w:rPr>
      </w:pPr>
    </w:p>
    <w:p w14:paraId="3E567BE1" w14:textId="0343796B" w:rsidR="00C778E2" w:rsidRDefault="00C778E2" w:rsidP="00C778E2">
      <w:pPr>
        <w:pStyle w:val="ListParagraph"/>
        <w:numPr>
          <w:ilvl w:val="2"/>
          <w:numId w:val="16"/>
        </w:numPr>
        <w:autoSpaceDE w:val="0"/>
        <w:autoSpaceDN w:val="0"/>
        <w:adjustRightInd w:val="0"/>
        <w:rPr>
          <w:rFonts w:ascii="Arial Nova" w:hAnsi="Arial Nova" w:cs="TTE23F5718t00"/>
          <w:color w:val="000000"/>
        </w:rPr>
      </w:pPr>
      <w:r>
        <w:rPr>
          <w:rFonts w:ascii="Arial Nova" w:hAnsi="Arial Nova" w:cs="TTE23F5718t00"/>
          <w:color w:val="000000"/>
        </w:rPr>
        <w:t>Why would it be good to say/not say these lines to another person?</w:t>
      </w:r>
    </w:p>
    <w:p w14:paraId="4E959E04" w14:textId="7423F698" w:rsidR="00C778E2" w:rsidRDefault="00C778E2" w:rsidP="00C778E2">
      <w:pPr>
        <w:pStyle w:val="ListParagraph"/>
        <w:numPr>
          <w:ilvl w:val="2"/>
          <w:numId w:val="16"/>
        </w:numPr>
        <w:autoSpaceDE w:val="0"/>
        <w:autoSpaceDN w:val="0"/>
        <w:adjustRightInd w:val="0"/>
        <w:rPr>
          <w:rFonts w:ascii="Arial Nova" w:hAnsi="Arial Nova" w:cs="TTE23F5718t00"/>
          <w:color w:val="000000"/>
        </w:rPr>
      </w:pPr>
      <w:r>
        <w:rPr>
          <w:rFonts w:ascii="Arial Nova" w:hAnsi="Arial Nova" w:cs="TTE23F5718t00"/>
          <w:color w:val="000000"/>
        </w:rPr>
        <w:lastRenderedPageBreak/>
        <w:t xml:space="preserve">How might they </w:t>
      </w:r>
      <w:r w:rsidR="00BF6961">
        <w:rPr>
          <w:rFonts w:ascii="Arial Nova" w:hAnsi="Arial Nova" w:cs="TTE23F5718t00"/>
          <w:color w:val="000000"/>
        </w:rPr>
        <w:t>respond?</w:t>
      </w:r>
    </w:p>
    <w:p w14:paraId="7897FE23" w14:textId="1F40550A" w:rsidR="00BF6961" w:rsidRDefault="00BF6961" w:rsidP="00BF6961">
      <w:pPr>
        <w:autoSpaceDE w:val="0"/>
        <w:autoSpaceDN w:val="0"/>
        <w:adjustRightInd w:val="0"/>
        <w:rPr>
          <w:rFonts w:ascii="Arial Nova" w:hAnsi="Arial Nova" w:cs="TTE23F5718t00"/>
          <w:color w:val="000000"/>
        </w:rPr>
      </w:pPr>
    </w:p>
    <w:p w14:paraId="020B2319" w14:textId="31D59EA5" w:rsidR="00BF6961" w:rsidRPr="00695299" w:rsidRDefault="00695299" w:rsidP="00695299">
      <w:pPr>
        <w:pStyle w:val="ListParagraph"/>
        <w:autoSpaceDE w:val="0"/>
        <w:autoSpaceDN w:val="0"/>
        <w:adjustRightInd w:val="0"/>
        <w:rPr>
          <w:rFonts w:ascii="Arial Nova" w:hAnsi="Arial Nova" w:cs="TTE23F5718t00"/>
          <w:b/>
          <w:bCs/>
          <w:color w:val="000000"/>
        </w:rPr>
      </w:pPr>
      <w:r w:rsidRPr="00695299">
        <w:rPr>
          <w:rFonts w:ascii="Arial Nova" w:hAnsi="Arial Nova" w:cs="TTE23F5718t00"/>
          <w:b/>
          <w:bCs/>
          <w:color w:val="000000"/>
        </w:rPr>
        <w:t xml:space="preserve">Task 2: </w:t>
      </w:r>
      <w:r w:rsidR="00BF6961" w:rsidRPr="00695299">
        <w:rPr>
          <w:rFonts w:ascii="Arial Nova" w:hAnsi="Arial Nova" w:cs="TTE23F5718t00"/>
          <w:b/>
          <w:bCs/>
          <w:color w:val="000000"/>
        </w:rPr>
        <w:t xml:space="preserve">With the understanding that grief is an experience that is unique to each person, </w:t>
      </w:r>
      <w:r w:rsidR="005C6A7E" w:rsidRPr="00695299">
        <w:rPr>
          <w:rFonts w:ascii="Arial Nova" w:hAnsi="Arial Nova" w:cs="TTE23F5718t00"/>
          <w:b/>
          <w:bCs/>
          <w:color w:val="000000"/>
        </w:rPr>
        <w:t>select an experience of grief, loss or change from your life</w:t>
      </w:r>
      <w:r w:rsidRPr="00695299">
        <w:rPr>
          <w:rFonts w:ascii="Arial Nova" w:hAnsi="Arial Nova" w:cs="TTE23F5718t00"/>
          <w:b/>
          <w:bCs/>
          <w:color w:val="000000"/>
        </w:rPr>
        <w:t>:</w:t>
      </w:r>
    </w:p>
    <w:p w14:paraId="27899730" w14:textId="0326B403" w:rsidR="005C6A7E" w:rsidRDefault="005C6A7E" w:rsidP="00695299">
      <w:pPr>
        <w:pStyle w:val="ListParagraph"/>
        <w:numPr>
          <w:ilvl w:val="1"/>
          <w:numId w:val="17"/>
        </w:numPr>
        <w:autoSpaceDE w:val="0"/>
        <w:autoSpaceDN w:val="0"/>
        <w:adjustRightInd w:val="0"/>
        <w:rPr>
          <w:rFonts w:ascii="Arial Nova" w:hAnsi="Arial Nova" w:cs="TTE23F5718t00"/>
          <w:color w:val="000000"/>
        </w:rPr>
      </w:pPr>
      <w:r>
        <w:rPr>
          <w:rFonts w:ascii="Arial Nova" w:hAnsi="Arial Nova" w:cs="TTE23F5718t00"/>
          <w:color w:val="000000"/>
        </w:rPr>
        <w:t>Write about your experience in that circumstance, taking care to focus more on the stages of the grief process and how you moved through them, rather than the actual incident itself.</w:t>
      </w:r>
    </w:p>
    <w:p w14:paraId="7ED48997" w14:textId="0A28C11E" w:rsidR="00695299" w:rsidRDefault="00695299" w:rsidP="00695299">
      <w:pPr>
        <w:pStyle w:val="ListParagraph"/>
        <w:numPr>
          <w:ilvl w:val="1"/>
          <w:numId w:val="17"/>
        </w:numPr>
        <w:autoSpaceDE w:val="0"/>
        <w:autoSpaceDN w:val="0"/>
        <w:adjustRightInd w:val="0"/>
        <w:rPr>
          <w:rFonts w:ascii="Arial Nova" w:hAnsi="Arial Nova" w:cs="TTE23F5718t00"/>
          <w:color w:val="000000"/>
        </w:rPr>
      </w:pPr>
      <w:r>
        <w:rPr>
          <w:rFonts w:ascii="Arial Nova" w:hAnsi="Arial Nova" w:cs="TTE23F5718t00"/>
          <w:color w:val="000000"/>
        </w:rPr>
        <w:t>500-750 words approx.</w:t>
      </w:r>
    </w:p>
    <w:p w14:paraId="588546E8" w14:textId="17F65237" w:rsidR="00695299" w:rsidRPr="00695299" w:rsidRDefault="00695299" w:rsidP="00695299">
      <w:pPr>
        <w:pStyle w:val="ListParagraph"/>
        <w:numPr>
          <w:ilvl w:val="1"/>
          <w:numId w:val="17"/>
        </w:numPr>
        <w:autoSpaceDE w:val="0"/>
        <w:autoSpaceDN w:val="0"/>
        <w:adjustRightInd w:val="0"/>
        <w:rPr>
          <w:rFonts w:ascii="Arial Nova" w:hAnsi="Arial Nova" w:cs="TTE23F5718t00"/>
          <w:b/>
          <w:bCs/>
          <w:i/>
          <w:iCs/>
          <w:color w:val="385623" w:themeColor="accent6" w:themeShade="80"/>
        </w:rPr>
      </w:pPr>
      <w:r w:rsidRPr="00695299">
        <w:rPr>
          <w:rFonts w:ascii="Arial Nova" w:hAnsi="Arial Nova" w:cs="TTE23F5718t00"/>
          <w:b/>
          <w:bCs/>
          <w:i/>
          <w:iCs/>
          <w:color w:val="385623" w:themeColor="accent6" w:themeShade="80"/>
        </w:rPr>
        <w:t>A Word of Caution: Revisiting an episode of grief or loss can be difficult.  Be mindful which you choose.  Monitor your reactions and if you need to stop for a while or contact someone for support, please do so.</w:t>
      </w:r>
    </w:p>
    <w:p w14:paraId="15DFB386" w14:textId="77777777" w:rsidR="00C778E2" w:rsidRDefault="00C778E2" w:rsidP="00A64D42">
      <w:pPr>
        <w:autoSpaceDE w:val="0"/>
        <w:autoSpaceDN w:val="0"/>
        <w:adjustRightInd w:val="0"/>
        <w:rPr>
          <w:rFonts w:ascii="Arial Nova" w:hAnsi="Arial Nova" w:cs="TTE23F5718t00"/>
          <w:color w:val="000000"/>
        </w:rPr>
      </w:pPr>
    </w:p>
    <w:p w14:paraId="4BB936A1" w14:textId="6462209C" w:rsidR="00A64D42" w:rsidRDefault="00A64D42" w:rsidP="001C58F8">
      <w:pPr>
        <w:autoSpaceDE w:val="0"/>
        <w:autoSpaceDN w:val="0"/>
        <w:adjustRightInd w:val="0"/>
        <w:rPr>
          <w:rFonts w:ascii="Arial Nova" w:hAnsi="Arial Nova" w:cs="TTE23F5718t00"/>
          <w:color w:val="000000"/>
        </w:rPr>
      </w:pPr>
    </w:p>
    <w:p w14:paraId="359B892E" w14:textId="7A368A8D" w:rsidR="00E91D30" w:rsidRPr="002C6485" w:rsidRDefault="002C6485" w:rsidP="002C6485">
      <w:pPr>
        <w:pStyle w:val="ListParagraph"/>
        <w:numPr>
          <w:ilvl w:val="0"/>
          <w:numId w:val="18"/>
        </w:numPr>
        <w:autoSpaceDE w:val="0"/>
        <w:autoSpaceDN w:val="0"/>
        <w:adjustRightInd w:val="0"/>
        <w:rPr>
          <w:rFonts w:ascii="Arial Nova" w:hAnsi="Arial Nova" w:cs="TTE23F5718t00"/>
          <w:b/>
          <w:bCs/>
          <w:color w:val="000000"/>
        </w:rPr>
      </w:pPr>
      <w:r w:rsidRPr="002C6485">
        <w:rPr>
          <w:rFonts w:ascii="Arial Nova" w:hAnsi="Arial Nova" w:cs="TTE23F5718t00"/>
          <w:b/>
          <w:bCs/>
          <w:color w:val="000000"/>
        </w:rPr>
        <w:t xml:space="preserve">Upon completion of the tasks, email to </w:t>
      </w:r>
      <w:hyperlink r:id="rId13" w:history="1">
        <w:r w:rsidRPr="002C6485">
          <w:rPr>
            <w:rStyle w:val="Hyperlink"/>
            <w:rFonts w:ascii="Arial Nova" w:hAnsi="Arial Nova" w:cs="TTE23F5718t00"/>
            <w:b/>
            <w:bCs/>
          </w:rPr>
          <w:t>onlinetraining@ballaratchaplaincy.com.au</w:t>
        </w:r>
      </w:hyperlink>
    </w:p>
    <w:p w14:paraId="39794D9F" w14:textId="77777777" w:rsidR="002C6485" w:rsidRDefault="002C6485" w:rsidP="001C58F8">
      <w:pPr>
        <w:autoSpaceDE w:val="0"/>
        <w:autoSpaceDN w:val="0"/>
        <w:adjustRightInd w:val="0"/>
        <w:rPr>
          <w:rFonts w:ascii="Arial Nova" w:hAnsi="Arial Nova" w:cs="TTE23F5718t00"/>
          <w:color w:val="000000"/>
        </w:rPr>
      </w:pPr>
    </w:p>
    <w:sectPr w:rsidR="002C6485" w:rsidSect="004E346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9F09" w14:textId="77777777" w:rsidR="00CF64B4" w:rsidRDefault="00CF64B4" w:rsidP="001850FE">
      <w:r>
        <w:separator/>
      </w:r>
    </w:p>
  </w:endnote>
  <w:endnote w:type="continuationSeparator" w:id="0">
    <w:p w14:paraId="4D2D1876" w14:textId="77777777" w:rsidR="00CF64B4" w:rsidRDefault="00CF64B4"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69E9" w14:textId="77777777" w:rsidR="00CF64B4" w:rsidRDefault="00CF64B4" w:rsidP="001850FE">
      <w:r>
        <w:separator/>
      </w:r>
    </w:p>
  </w:footnote>
  <w:footnote w:type="continuationSeparator" w:id="0">
    <w:p w14:paraId="3435E64E" w14:textId="77777777" w:rsidR="00CF64B4" w:rsidRDefault="00CF64B4"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164A4734" w:rsidR="001850FE" w:rsidRDefault="00CF64B4">
    <w:pPr>
      <w:pStyle w:val="Header"/>
    </w:pPr>
    <w:r>
      <w:rPr>
        <w:noProof/>
      </w:rPr>
      <w:pict w14:anchorId="3A9A4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128922" o:spid="_x0000_s2056" type="#_x0000_t75" style="position:absolute;margin-left:0;margin-top:0;width:539.75pt;height:511.1pt;z-index:-251657216;mso-position-horizontal:center;mso-position-horizontal-relative:margin;mso-position-vertical:center;mso-position-vertical-relative:margin" o:allowincell="f">
          <v:imagedata r:id="rId1" o:title="Orange Dove Solo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4CE0829A" w:rsidR="001850FE" w:rsidRDefault="00CF64B4">
    <w:pPr>
      <w:pStyle w:val="Header"/>
    </w:pPr>
    <w:r>
      <w:rPr>
        <w:noProof/>
      </w:rPr>
      <w:pict w14:anchorId="5BFF3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128923" o:spid="_x0000_s2057" type="#_x0000_t75" style="position:absolute;margin-left:0;margin-top:0;width:539.75pt;height:511.1pt;z-index:-251656192;mso-position-horizontal:center;mso-position-horizontal-relative:margin;mso-position-vertical:center;mso-position-vertical-relative:margin" o:allowincell="f">
          <v:imagedata r:id="rId1" o:title="Orange Dove Solo 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7583016F" w:rsidR="001850FE" w:rsidRDefault="00CF64B4">
    <w:pPr>
      <w:pStyle w:val="Header"/>
    </w:pPr>
    <w:r>
      <w:rPr>
        <w:noProof/>
      </w:rPr>
      <w:pict w14:anchorId="3DDB0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128921" o:spid="_x0000_s2055" type="#_x0000_t75" style="position:absolute;margin-left:0;margin-top:0;width:539.75pt;height:511.1pt;z-index:-251658240;mso-position-horizontal:center;mso-position-horizontal-relative:margin;mso-position-vertical:center;mso-position-vertical-relative:margin" o:allowincell="f">
          <v:imagedata r:id="rId1" o:title="Orange Dove Solo 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381E"/>
    <w:multiLevelType w:val="hybridMultilevel"/>
    <w:tmpl w:val="1668D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646565"/>
    <w:multiLevelType w:val="hybridMultilevel"/>
    <w:tmpl w:val="1F2EA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252F36"/>
    <w:multiLevelType w:val="hybridMultilevel"/>
    <w:tmpl w:val="EFAC3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C16C6"/>
    <w:multiLevelType w:val="hybridMultilevel"/>
    <w:tmpl w:val="D9DA0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13"/>
  </w:num>
  <w:num w:numId="6">
    <w:abstractNumId w:val="8"/>
  </w:num>
  <w:num w:numId="7">
    <w:abstractNumId w:val="15"/>
  </w:num>
  <w:num w:numId="8">
    <w:abstractNumId w:val="1"/>
  </w:num>
  <w:num w:numId="9">
    <w:abstractNumId w:val="7"/>
  </w:num>
  <w:num w:numId="10">
    <w:abstractNumId w:val="5"/>
  </w:num>
  <w:num w:numId="11">
    <w:abstractNumId w:val="10"/>
  </w:num>
  <w:num w:numId="12">
    <w:abstractNumId w:val="0"/>
  </w:num>
  <w:num w:numId="13">
    <w:abstractNumId w:val="12"/>
  </w:num>
  <w:num w:numId="14">
    <w:abstractNumId w:val="4"/>
  </w:num>
  <w:num w:numId="15">
    <w:abstractNumId w:val="2"/>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850FE"/>
    <w:rsid w:val="001C58F8"/>
    <w:rsid w:val="001D565A"/>
    <w:rsid w:val="002908ED"/>
    <w:rsid w:val="002C6485"/>
    <w:rsid w:val="00340E2C"/>
    <w:rsid w:val="004036D1"/>
    <w:rsid w:val="0041549C"/>
    <w:rsid w:val="004627D3"/>
    <w:rsid w:val="00566202"/>
    <w:rsid w:val="005C6A7E"/>
    <w:rsid w:val="006537E0"/>
    <w:rsid w:val="00677AFB"/>
    <w:rsid w:val="00695299"/>
    <w:rsid w:val="006B4911"/>
    <w:rsid w:val="00735B9E"/>
    <w:rsid w:val="008C3FCA"/>
    <w:rsid w:val="00926DBF"/>
    <w:rsid w:val="00932E10"/>
    <w:rsid w:val="009439B9"/>
    <w:rsid w:val="009E0A06"/>
    <w:rsid w:val="00A64D42"/>
    <w:rsid w:val="00B74441"/>
    <w:rsid w:val="00BF6961"/>
    <w:rsid w:val="00C018E4"/>
    <w:rsid w:val="00C605A5"/>
    <w:rsid w:val="00C778E2"/>
    <w:rsid w:val="00CE3982"/>
    <w:rsid w:val="00CE5C0F"/>
    <w:rsid w:val="00CF64B4"/>
    <w:rsid w:val="00E91D30"/>
    <w:rsid w:val="00EF283E"/>
    <w:rsid w:val="00EF619E"/>
    <w:rsid w:val="00F63189"/>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nlinetraining@ballaratchaplaincy.com.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rief.com/10-best-worst-things-to-say-to-someone-in-grie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ef.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rief.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7</cp:revision>
  <dcterms:created xsi:type="dcterms:W3CDTF">2019-07-02T05:19:00Z</dcterms:created>
  <dcterms:modified xsi:type="dcterms:W3CDTF">2021-02-26T00:10:00Z</dcterms:modified>
</cp:coreProperties>
</file>