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D8218" w14:textId="297852F5" w:rsidR="001C58F8" w:rsidRDefault="00544089" w:rsidP="001C58F8">
      <w:pPr>
        <w:autoSpaceDE w:val="0"/>
        <w:autoSpaceDN w:val="0"/>
        <w:adjustRightInd w:val="0"/>
        <w:rPr>
          <w:rFonts w:ascii="Arial Nova" w:hAnsi="Arial Nova"/>
          <w:color w:val="8EAADB" w:themeColor="accent1" w:themeTint="99"/>
          <w:sz w:val="36"/>
        </w:rPr>
      </w:pPr>
      <w:r>
        <w:rPr>
          <w:rFonts w:ascii="Arial Nova" w:hAnsi="Arial Nova" w:cs="TTE24202A0t00"/>
          <w:b/>
          <w:noProof/>
          <w:color w:val="4472C4" w:themeColor="accent1"/>
          <w:sz w:val="32"/>
        </w:rPr>
        <w:drawing>
          <wp:anchor distT="0" distB="0" distL="114300" distR="114300" simplePos="0" relativeHeight="251660288" behindDoc="1" locked="0" layoutInCell="1" allowOverlap="1" wp14:anchorId="2A330243" wp14:editId="7FA0D285">
            <wp:simplePos x="0" y="0"/>
            <wp:positionH relativeFrom="page">
              <wp:posOffset>5038090</wp:posOffset>
            </wp:positionH>
            <wp:positionV relativeFrom="paragraph">
              <wp:posOffset>-177800</wp:posOffset>
            </wp:positionV>
            <wp:extent cx="2056765" cy="1571823"/>
            <wp:effectExtent l="0" t="0" r="63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571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4F5">
        <w:rPr>
          <w:rFonts w:ascii="Arial Nova" w:hAnsi="Arial Nova" w:cs="TTE24202A0t00"/>
          <w:b/>
          <w:noProof/>
          <w:color w:val="C45911" w:themeColor="accent2" w:themeShade="BF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A18B52" wp14:editId="24202A5D">
                <wp:simplePos x="0" y="0"/>
                <wp:positionH relativeFrom="margin">
                  <wp:posOffset>-171450</wp:posOffset>
                </wp:positionH>
                <wp:positionV relativeFrom="paragraph">
                  <wp:posOffset>-72390</wp:posOffset>
                </wp:positionV>
                <wp:extent cx="7686675" cy="1362075"/>
                <wp:effectExtent l="38100" t="38100" r="47625" b="476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1362075"/>
                        </a:xfrm>
                        <a:custGeom>
                          <a:avLst/>
                          <a:gdLst>
                            <a:gd name="connsiteX0" fmla="*/ 0 w 7686675"/>
                            <a:gd name="connsiteY0" fmla="*/ 227017 h 1362075"/>
                            <a:gd name="connsiteX1" fmla="*/ 227017 w 7686675"/>
                            <a:gd name="connsiteY1" fmla="*/ 0 h 1362075"/>
                            <a:gd name="connsiteX2" fmla="*/ 7459658 w 7686675"/>
                            <a:gd name="connsiteY2" fmla="*/ 0 h 1362075"/>
                            <a:gd name="connsiteX3" fmla="*/ 7686675 w 7686675"/>
                            <a:gd name="connsiteY3" fmla="*/ 227017 h 1362075"/>
                            <a:gd name="connsiteX4" fmla="*/ 7686675 w 7686675"/>
                            <a:gd name="connsiteY4" fmla="*/ 1135058 h 1362075"/>
                            <a:gd name="connsiteX5" fmla="*/ 7459658 w 7686675"/>
                            <a:gd name="connsiteY5" fmla="*/ 1362075 h 1362075"/>
                            <a:gd name="connsiteX6" fmla="*/ 227017 w 7686675"/>
                            <a:gd name="connsiteY6" fmla="*/ 1362075 h 1362075"/>
                            <a:gd name="connsiteX7" fmla="*/ 0 w 7686675"/>
                            <a:gd name="connsiteY7" fmla="*/ 1135058 h 1362075"/>
                            <a:gd name="connsiteX8" fmla="*/ 0 w 7686675"/>
                            <a:gd name="connsiteY8" fmla="*/ 227017 h 1362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686675" h="1362075" fill="none" extrusionOk="0">
                              <a:moveTo>
                                <a:pt x="0" y="227017"/>
                              </a:moveTo>
                              <a:cubicBezTo>
                                <a:pt x="489" y="114882"/>
                                <a:pt x="113061" y="19170"/>
                                <a:pt x="227017" y="0"/>
                              </a:cubicBezTo>
                              <a:cubicBezTo>
                                <a:pt x="1536447" y="72427"/>
                                <a:pt x="5126853" y="61419"/>
                                <a:pt x="7459658" y="0"/>
                              </a:cubicBezTo>
                              <a:cubicBezTo>
                                <a:pt x="7584788" y="-1705"/>
                                <a:pt x="7681201" y="99983"/>
                                <a:pt x="7686675" y="227017"/>
                              </a:cubicBezTo>
                              <a:cubicBezTo>
                                <a:pt x="7661285" y="385711"/>
                                <a:pt x="7667345" y="992726"/>
                                <a:pt x="7686675" y="1135058"/>
                              </a:cubicBezTo>
                              <a:cubicBezTo>
                                <a:pt x="7688792" y="1249689"/>
                                <a:pt x="7581636" y="1358264"/>
                                <a:pt x="7459658" y="1362075"/>
                              </a:cubicBezTo>
                              <a:cubicBezTo>
                                <a:pt x="5000868" y="1391902"/>
                                <a:pt x="3311881" y="1282769"/>
                                <a:pt x="227017" y="1362075"/>
                              </a:cubicBezTo>
                              <a:cubicBezTo>
                                <a:pt x="117863" y="1360241"/>
                                <a:pt x="-23243" y="1265032"/>
                                <a:pt x="0" y="1135058"/>
                              </a:cubicBezTo>
                              <a:cubicBezTo>
                                <a:pt x="-65334" y="832763"/>
                                <a:pt x="70198" y="497369"/>
                                <a:pt x="0" y="227017"/>
                              </a:cubicBezTo>
                              <a:close/>
                            </a:path>
                            <a:path w="7686675" h="1362075" stroke="0" extrusionOk="0">
                              <a:moveTo>
                                <a:pt x="0" y="227017"/>
                              </a:moveTo>
                              <a:cubicBezTo>
                                <a:pt x="15141" y="105766"/>
                                <a:pt x="110910" y="19316"/>
                                <a:pt x="227017" y="0"/>
                              </a:cubicBezTo>
                              <a:cubicBezTo>
                                <a:pt x="1965307" y="123000"/>
                                <a:pt x="4492542" y="-96860"/>
                                <a:pt x="7459658" y="0"/>
                              </a:cubicBezTo>
                              <a:cubicBezTo>
                                <a:pt x="7579405" y="-4292"/>
                                <a:pt x="7696045" y="82748"/>
                                <a:pt x="7686675" y="227017"/>
                              </a:cubicBezTo>
                              <a:cubicBezTo>
                                <a:pt x="7614532" y="344412"/>
                                <a:pt x="7721822" y="999775"/>
                                <a:pt x="7686675" y="1135058"/>
                              </a:cubicBezTo>
                              <a:cubicBezTo>
                                <a:pt x="7674870" y="1264713"/>
                                <a:pt x="7569896" y="1359597"/>
                                <a:pt x="7459658" y="1362075"/>
                              </a:cubicBezTo>
                              <a:cubicBezTo>
                                <a:pt x="5222158" y="1201368"/>
                                <a:pt x="1067139" y="1401742"/>
                                <a:pt x="227017" y="1362075"/>
                              </a:cubicBezTo>
                              <a:cubicBezTo>
                                <a:pt x="79488" y="1357601"/>
                                <a:pt x="-19144" y="1251763"/>
                                <a:pt x="0" y="1135058"/>
                              </a:cubicBezTo>
                              <a:cubicBezTo>
                                <a:pt x="55404" y="775918"/>
                                <a:pt x="25323" y="437705"/>
                                <a:pt x="0" y="227017"/>
                              </a:cubicBezTo>
                              <a:close/>
                            </a:path>
                          </a:pathLst>
                        </a:custGeom>
                        <a:blipFill>
                          <a:blip r:embed="rId8"/>
                          <a:tile tx="0" ty="0" sx="100000" sy="100000" flip="none" algn="tl"/>
                        </a:blip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52854689">
                                <a:prstGeom prst="round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2F432" id="Rectangle: Rounded Corners 3" o:spid="_x0000_s1026" style="position:absolute;margin-left:-13.5pt;margin-top:-5.7pt;width:605.25pt;height:10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" strokecolor="#c45911 [2405]" strokeweight="3pt">
                <v:fill r:id="rId9" o:title="" recolor="t" rotate="t" type="tile"/>
                <v:stroke joinstyle="miter"/>
                <w10:wrap anchorx="margin"/>
              </v:roundrect>
            </w:pict>
          </mc:Fallback>
        </mc:AlternateContent>
      </w:r>
    </w:p>
    <w:p w14:paraId="03A47E68" w14:textId="0DDFB5A0" w:rsidR="001C58F8" w:rsidRPr="00A0623B" w:rsidRDefault="001C58F8" w:rsidP="001C58F8">
      <w:pPr>
        <w:autoSpaceDE w:val="0"/>
        <w:autoSpaceDN w:val="0"/>
        <w:adjustRightInd w:val="0"/>
        <w:rPr>
          <w:rFonts w:ascii="Arial Nova" w:hAnsi="Arial Nova" w:cs="TTE23F5718t00"/>
          <w:b/>
          <w:color w:val="FFFFFF" w:themeColor="background1"/>
          <w:sz w:val="32"/>
        </w:rPr>
      </w:pPr>
      <w:r>
        <w:rPr>
          <w:rFonts w:ascii="Arial Nova" w:hAnsi="Arial Nova"/>
          <w:b/>
          <w:color w:val="FFFFFF" w:themeColor="background1"/>
          <w:sz w:val="36"/>
        </w:rPr>
        <w:t>Assistant Chaplain’s Online Orientation</w:t>
      </w:r>
      <w:r w:rsidRPr="00A0623B">
        <w:rPr>
          <w:rFonts w:ascii="Arial Nova" w:hAnsi="Arial Nova"/>
          <w:b/>
          <w:color w:val="FFFFFF" w:themeColor="background1"/>
          <w:sz w:val="36"/>
        </w:rPr>
        <w:t xml:space="preserve">  </w:t>
      </w:r>
    </w:p>
    <w:p w14:paraId="58920B49" w14:textId="5A47720C" w:rsidR="001C58F8" w:rsidRPr="00A0623B" w:rsidRDefault="001C58F8" w:rsidP="001C58F8">
      <w:pPr>
        <w:pStyle w:val="NoSpacing"/>
        <w:rPr>
          <w:rFonts w:ascii="Arial Nova" w:hAnsi="Arial Nova"/>
          <w:b/>
          <w:color w:val="FFFFFF" w:themeColor="background1"/>
          <w:sz w:val="36"/>
        </w:rPr>
      </w:pPr>
      <w:r>
        <w:rPr>
          <w:rFonts w:ascii="Arial Nova" w:hAnsi="Arial Nova"/>
          <w:b/>
          <w:color w:val="FFFFFF" w:themeColor="background1"/>
          <w:sz w:val="36"/>
        </w:rPr>
        <w:t>Module 1:</w:t>
      </w:r>
    </w:p>
    <w:p w14:paraId="75C7CF80" w14:textId="4A121D9E" w:rsidR="001C58F8" w:rsidRPr="00A0623B" w:rsidRDefault="001C58F8" w:rsidP="001C58F8">
      <w:pPr>
        <w:pStyle w:val="NoSpacing"/>
        <w:rPr>
          <w:b/>
          <w:color w:val="FFFFFF" w:themeColor="background1"/>
        </w:rPr>
      </w:pPr>
      <w:bookmarkStart w:id="0" w:name="_Hlk535403157"/>
      <w:bookmarkEnd w:id="0"/>
      <w:r>
        <w:rPr>
          <w:rFonts w:ascii="Arial Nova" w:hAnsi="Arial Nova"/>
          <w:b/>
          <w:color w:val="FFFFFF" w:themeColor="background1"/>
          <w:sz w:val="36"/>
        </w:rPr>
        <w:t>Introduction to Chaplaincy</w:t>
      </w:r>
    </w:p>
    <w:p w14:paraId="0D70557E" w14:textId="77777777" w:rsidR="001C58F8" w:rsidRPr="002A1FC0" w:rsidRDefault="001C58F8" w:rsidP="001C58F8">
      <w:pPr>
        <w:autoSpaceDE w:val="0"/>
        <w:autoSpaceDN w:val="0"/>
        <w:adjustRightInd w:val="0"/>
        <w:rPr>
          <w:rFonts w:ascii="Arial Nova" w:hAnsi="Arial Nova" w:cs="TTE23F5718t00"/>
          <w:b/>
          <w:color w:val="000000"/>
        </w:rPr>
      </w:pPr>
    </w:p>
    <w:p w14:paraId="298C7D25" w14:textId="77777777" w:rsidR="001C58F8" w:rsidRPr="002A1FC0" w:rsidRDefault="001C58F8" w:rsidP="001C58F8">
      <w:pPr>
        <w:autoSpaceDE w:val="0"/>
        <w:autoSpaceDN w:val="0"/>
        <w:adjustRightInd w:val="0"/>
        <w:rPr>
          <w:rFonts w:ascii="Arial Nova" w:hAnsi="Arial Nova" w:cs="TTE23F5718t00"/>
          <w:b/>
          <w:color w:val="000000"/>
        </w:rPr>
      </w:pPr>
    </w:p>
    <w:p w14:paraId="0553A2B6" w14:textId="064A5BD1" w:rsidR="001C58F8" w:rsidRPr="004E346C" w:rsidRDefault="001C58F8" w:rsidP="004627D3">
      <w:pPr>
        <w:autoSpaceDE w:val="0"/>
        <w:autoSpaceDN w:val="0"/>
        <w:adjustRightInd w:val="0"/>
        <w:rPr>
          <w:rFonts w:ascii="Arial Narrow" w:hAnsi="Arial Narrow" w:cs="TTE23F5718t00"/>
          <w:b/>
          <w:color w:val="0070C0"/>
          <w:sz w:val="40"/>
        </w:rPr>
      </w:pPr>
      <w:r w:rsidRPr="00ED74F5">
        <w:rPr>
          <w:rFonts w:ascii="Arial Narrow" w:hAnsi="Arial Narrow" w:cs="TTE23F5718t00"/>
          <w:b/>
          <w:color w:val="C00000"/>
          <w:sz w:val="40"/>
        </w:rPr>
        <w:t>Introduction</w:t>
      </w:r>
    </w:p>
    <w:p w14:paraId="7495C594" w14:textId="24943AC0" w:rsidR="001C58F8" w:rsidRDefault="001C58F8" w:rsidP="004627D3">
      <w:pPr>
        <w:autoSpaceDE w:val="0"/>
        <w:autoSpaceDN w:val="0"/>
        <w:adjustRightInd w:val="0"/>
        <w:rPr>
          <w:rFonts w:ascii="Arial Nova" w:hAnsi="Arial Nova" w:cs="TTE23F5718t00"/>
          <w:color w:val="000000"/>
        </w:rPr>
      </w:pPr>
    </w:p>
    <w:p w14:paraId="659E8B26" w14:textId="2C4BEE08" w:rsidR="004036D1" w:rsidRDefault="004036D1" w:rsidP="004627D3">
      <w:pPr>
        <w:autoSpaceDE w:val="0"/>
        <w:autoSpaceDN w:val="0"/>
        <w:adjustRightInd w:val="0"/>
        <w:rPr>
          <w:rFonts w:ascii="Arial Nova" w:hAnsi="Arial Nova" w:cs="TTE23F5718t00"/>
          <w:color w:val="002060"/>
        </w:rPr>
      </w:pPr>
      <w:r w:rsidRPr="004627D3">
        <w:rPr>
          <w:rFonts w:ascii="Arial Nova" w:hAnsi="Arial Nova" w:cs="TTE23F5718t00"/>
          <w:color w:val="002060"/>
        </w:rPr>
        <w:t>In this module, you will</w:t>
      </w:r>
      <w:r w:rsidR="00B74441" w:rsidRPr="004627D3">
        <w:rPr>
          <w:rFonts w:ascii="Arial Nova" w:hAnsi="Arial Nova" w:cs="TTE23F5718t00"/>
          <w:color w:val="002060"/>
        </w:rPr>
        <w:t xml:space="preserve"> complete 3 tasks</w:t>
      </w:r>
      <w:r w:rsidR="00ED74F5">
        <w:rPr>
          <w:rFonts w:ascii="Arial Nova" w:hAnsi="Arial Nova" w:cs="TTE23F5718t00"/>
          <w:color w:val="002060"/>
        </w:rPr>
        <w:t xml:space="preserve"> that:</w:t>
      </w:r>
    </w:p>
    <w:p w14:paraId="77F783E7" w14:textId="06EE3BF1" w:rsidR="00ED74F5" w:rsidRPr="00ED74F5" w:rsidRDefault="00ED74F5" w:rsidP="00ED74F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 Nova" w:hAnsi="Arial Nova" w:cs="TTE23F5718t00"/>
          <w:color w:val="002060"/>
        </w:rPr>
      </w:pPr>
      <w:proofErr w:type="gramStart"/>
      <w:r w:rsidRPr="00ED74F5">
        <w:rPr>
          <w:rFonts w:ascii="Arial Nova" w:hAnsi="Arial Nova" w:cs="TTE23F5718t00"/>
          <w:color w:val="002060"/>
        </w:rPr>
        <w:t>Provide an introduction to</w:t>
      </w:r>
      <w:proofErr w:type="gramEnd"/>
      <w:r w:rsidRPr="00ED74F5">
        <w:rPr>
          <w:rFonts w:ascii="Arial Nova" w:hAnsi="Arial Nova" w:cs="TTE23F5718t00"/>
          <w:color w:val="002060"/>
        </w:rPr>
        <w:t xml:space="preserve"> yourself and your interest in Chaplaincy.</w:t>
      </w:r>
    </w:p>
    <w:p w14:paraId="7C7E3F0D" w14:textId="60EE6972" w:rsidR="00ED74F5" w:rsidRPr="00ED74F5" w:rsidRDefault="00ED74F5" w:rsidP="00ED74F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 Nova" w:hAnsi="Arial Nova" w:cs="TTE23F5718t00"/>
          <w:color w:val="002060"/>
        </w:rPr>
      </w:pPr>
      <w:r w:rsidRPr="00ED74F5">
        <w:rPr>
          <w:rFonts w:ascii="Arial Nova" w:hAnsi="Arial Nova" w:cs="TTE23F5718t00"/>
          <w:color w:val="002060"/>
        </w:rPr>
        <w:t>Give you an understanding of the Position Description for Assistant Chaplains.</w:t>
      </w:r>
    </w:p>
    <w:p w14:paraId="355026B0" w14:textId="71A5C496" w:rsidR="00ED74F5" w:rsidRDefault="00ED74F5" w:rsidP="00ED74F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 Nova" w:hAnsi="Arial Nova" w:cs="TTE23F5718t00"/>
          <w:color w:val="002060"/>
        </w:rPr>
      </w:pPr>
      <w:r w:rsidRPr="00ED74F5">
        <w:rPr>
          <w:rFonts w:ascii="Arial Nova" w:hAnsi="Arial Nova" w:cs="TTE23F5718t00"/>
          <w:color w:val="002060"/>
        </w:rPr>
        <w:t>Share your theological and biblical understanding of chaplaincy.</w:t>
      </w:r>
    </w:p>
    <w:p w14:paraId="581FD873" w14:textId="09B36DC4" w:rsidR="00ED74F5" w:rsidRPr="00ED74F5" w:rsidRDefault="00ED74F5" w:rsidP="00ED74F5">
      <w:pPr>
        <w:autoSpaceDE w:val="0"/>
        <w:autoSpaceDN w:val="0"/>
        <w:adjustRightInd w:val="0"/>
        <w:rPr>
          <w:rFonts w:ascii="Arial Nova" w:hAnsi="Arial Nova" w:cs="TTE23F5718t00"/>
          <w:color w:val="002060"/>
        </w:rPr>
      </w:pPr>
    </w:p>
    <w:p w14:paraId="647129C5" w14:textId="77777777" w:rsidR="00B74441" w:rsidRPr="004627D3" w:rsidRDefault="00B74441" w:rsidP="00B74441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 Nova" w:hAnsi="Arial Nova" w:cs="TTE23F5718t00"/>
          <w:color w:val="002060"/>
        </w:rPr>
      </w:pPr>
    </w:p>
    <w:p w14:paraId="6A101623" w14:textId="77777777" w:rsidR="00B74441" w:rsidRDefault="00B74441" w:rsidP="001C58F8">
      <w:pPr>
        <w:autoSpaceDE w:val="0"/>
        <w:autoSpaceDN w:val="0"/>
        <w:adjustRightInd w:val="0"/>
        <w:rPr>
          <w:rFonts w:ascii="Arial Nova" w:hAnsi="Arial Nova" w:cs="TTE23F5718t00"/>
          <w:color w:val="000000"/>
        </w:rPr>
      </w:pPr>
    </w:p>
    <w:p w14:paraId="63F0E47B" w14:textId="77777777" w:rsidR="00B74441" w:rsidRDefault="00B74441" w:rsidP="001C58F8">
      <w:pPr>
        <w:autoSpaceDE w:val="0"/>
        <w:autoSpaceDN w:val="0"/>
        <w:adjustRightInd w:val="0"/>
        <w:rPr>
          <w:rFonts w:ascii="Arial Nova" w:hAnsi="Arial Nova" w:cs="TTE23F5718t00"/>
          <w:color w:val="000000"/>
        </w:rPr>
      </w:pPr>
    </w:p>
    <w:p w14:paraId="12440D19" w14:textId="7E0A3DB5" w:rsidR="004036D1" w:rsidRPr="00ED74F5" w:rsidRDefault="004036D1" w:rsidP="001C58F8">
      <w:pPr>
        <w:autoSpaceDE w:val="0"/>
        <w:autoSpaceDN w:val="0"/>
        <w:adjustRightInd w:val="0"/>
        <w:rPr>
          <w:rFonts w:ascii="Arial Narrow" w:hAnsi="Arial Narrow" w:cs="TTE23F5718t00"/>
          <w:b/>
          <w:color w:val="C00000"/>
          <w:sz w:val="40"/>
        </w:rPr>
      </w:pPr>
      <w:r w:rsidRPr="00ED74F5">
        <w:rPr>
          <w:rFonts w:ascii="Arial Narrow" w:hAnsi="Arial Narrow" w:cs="TTE23F5718t00"/>
          <w:b/>
          <w:color w:val="C00000"/>
          <w:sz w:val="40"/>
        </w:rPr>
        <w:t>Module 1 – Task 1</w:t>
      </w:r>
      <w:r w:rsidR="00C40A86" w:rsidRPr="00ED74F5">
        <w:rPr>
          <w:rFonts w:ascii="Arial Narrow" w:hAnsi="Arial Narrow" w:cs="TTE23F5718t00"/>
          <w:b/>
          <w:color w:val="C00000"/>
          <w:sz w:val="40"/>
        </w:rPr>
        <w:t>: ‘</w:t>
      </w:r>
      <w:r w:rsidRPr="00ED74F5">
        <w:rPr>
          <w:rFonts w:ascii="Arial Narrow" w:hAnsi="Arial Narrow" w:cs="TTE23F5718t00"/>
          <w:b/>
          <w:color w:val="C00000"/>
          <w:sz w:val="40"/>
        </w:rPr>
        <w:t>About Me</w:t>
      </w:r>
      <w:r w:rsidR="00EF283E" w:rsidRPr="00ED74F5">
        <w:rPr>
          <w:rFonts w:ascii="Arial Narrow" w:hAnsi="Arial Narrow" w:cs="TTE23F5718t00"/>
          <w:b/>
          <w:color w:val="C00000"/>
          <w:sz w:val="40"/>
        </w:rPr>
        <w:t xml:space="preserve"> and Chaplaincy</w:t>
      </w:r>
      <w:r w:rsidRPr="00ED74F5">
        <w:rPr>
          <w:rFonts w:ascii="Arial Narrow" w:hAnsi="Arial Narrow" w:cs="TTE23F5718t00"/>
          <w:b/>
          <w:color w:val="C00000"/>
          <w:sz w:val="40"/>
        </w:rPr>
        <w:t>’</w:t>
      </w:r>
    </w:p>
    <w:p w14:paraId="458EEAFA" w14:textId="16D94506" w:rsidR="004036D1" w:rsidRDefault="004036D1" w:rsidP="001C58F8">
      <w:pPr>
        <w:autoSpaceDE w:val="0"/>
        <w:autoSpaceDN w:val="0"/>
        <w:adjustRightInd w:val="0"/>
        <w:rPr>
          <w:rFonts w:ascii="Arial Narrow" w:hAnsi="Arial Narrow" w:cs="TTE23F5718t00"/>
          <w:b/>
          <w:color w:val="4472C4" w:themeColor="accent1"/>
          <w:sz w:val="40"/>
        </w:rPr>
      </w:pPr>
    </w:p>
    <w:p w14:paraId="2839C69B" w14:textId="35ED3006" w:rsidR="004036D1" w:rsidRPr="004036D1" w:rsidRDefault="004036D1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  <w:r w:rsidRPr="004036D1">
        <w:rPr>
          <w:rFonts w:ascii="Arial Nova" w:hAnsi="Arial Nova" w:cs="TTE23F5718t00"/>
        </w:rPr>
        <w:t>Write an introductory document about yourself.</w:t>
      </w:r>
    </w:p>
    <w:p w14:paraId="67581AA9" w14:textId="3A03C659" w:rsidR="004036D1" w:rsidRPr="004036D1" w:rsidRDefault="004036D1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</w:p>
    <w:p w14:paraId="62284045" w14:textId="77777777" w:rsidR="00F95E3B" w:rsidRDefault="004036D1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  <w:r w:rsidRPr="004036D1">
        <w:rPr>
          <w:rFonts w:ascii="Arial Nova" w:hAnsi="Arial Nova" w:cs="TTE23F5718t00"/>
        </w:rPr>
        <w:t xml:space="preserve">In this document, </w:t>
      </w:r>
      <w:proofErr w:type="gramStart"/>
      <w:r w:rsidRPr="004036D1">
        <w:rPr>
          <w:rFonts w:ascii="Arial Nova" w:hAnsi="Arial Nova" w:cs="TTE23F5718t00"/>
        </w:rPr>
        <w:t>share briefly</w:t>
      </w:r>
      <w:proofErr w:type="gramEnd"/>
      <w:r w:rsidRPr="004036D1">
        <w:rPr>
          <w:rFonts w:ascii="Arial Nova" w:hAnsi="Arial Nova" w:cs="TTE23F5718t00"/>
        </w:rPr>
        <w:t xml:space="preserve"> something of your story, with reference to your understanding and expression </w:t>
      </w:r>
      <w:r w:rsidR="00F95E3B">
        <w:rPr>
          <w:rFonts w:ascii="Arial Nova" w:hAnsi="Arial Nova" w:cs="TTE23F5718t00"/>
        </w:rPr>
        <w:t xml:space="preserve">of your faith in God.  </w:t>
      </w:r>
      <w:proofErr w:type="gramStart"/>
      <w:r w:rsidR="00F95E3B">
        <w:rPr>
          <w:rFonts w:ascii="Arial Nova" w:hAnsi="Arial Nova" w:cs="TTE23F5718t00"/>
        </w:rPr>
        <w:t>Explain also</w:t>
      </w:r>
      <w:proofErr w:type="gramEnd"/>
      <w:r w:rsidR="00F95E3B">
        <w:rPr>
          <w:rFonts w:ascii="Arial Nova" w:hAnsi="Arial Nova" w:cs="TTE23F5718t00"/>
        </w:rPr>
        <w:t xml:space="preserve"> your interest in the ministry of Chaplaincy and why you would like to participate.</w:t>
      </w:r>
    </w:p>
    <w:p w14:paraId="71DA694C" w14:textId="77777777" w:rsidR="00F95E3B" w:rsidRDefault="00F95E3B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</w:p>
    <w:p w14:paraId="64ED6867" w14:textId="07033B15" w:rsidR="00F95E3B" w:rsidRPr="00C605A5" w:rsidRDefault="00F95E3B" w:rsidP="001850FE">
      <w:pPr>
        <w:pStyle w:val="ListParagraph"/>
        <w:autoSpaceDE w:val="0"/>
        <w:autoSpaceDN w:val="0"/>
        <w:adjustRightInd w:val="0"/>
        <w:rPr>
          <w:rFonts w:ascii="Arial Nova" w:hAnsi="Arial Nova" w:cs="TTE23F5718t00"/>
          <w:color w:val="C00000"/>
        </w:rPr>
      </w:pPr>
    </w:p>
    <w:p w14:paraId="329846CC" w14:textId="77777777" w:rsidR="00F95E3B" w:rsidRPr="00C605A5" w:rsidRDefault="00F95E3B" w:rsidP="00B7444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 Nova" w:hAnsi="Arial Nova" w:cs="TTE23F5718t00"/>
          <w:color w:val="C00000"/>
        </w:rPr>
      </w:pPr>
      <w:r w:rsidRPr="00C605A5">
        <w:rPr>
          <w:rFonts w:ascii="Arial Nova" w:hAnsi="Arial Nova" w:cs="TTE23F5718t00"/>
          <w:color w:val="C00000"/>
        </w:rPr>
        <w:t>Length: 500-1000 words approx.</w:t>
      </w:r>
    </w:p>
    <w:p w14:paraId="43DDFE21" w14:textId="48136913" w:rsidR="00EF283E" w:rsidRDefault="00F95E3B" w:rsidP="00B7444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 Nova" w:hAnsi="Arial Nova" w:cs="TTE23F5718t00"/>
          <w:color w:val="C00000"/>
        </w:rPr>
      </w:pPr>
      <w:r w:rsidRPr="00C605A5">
        <w:rPr>
          <w:rFonts w:ascii="Arial Nova" w:hAnsi="Arial Nova" w:cs="TTE23F5718t00"/>
          <w:color w:val="C00000"/>
        </w:rPr>
        <w:t xml:space="preserve">Submit to: </w:t>
      </w:r>
      <w:hyperlink r:id="rId10" w:history="1">
        <w:r w:rsidR="00ED74F5" w:rsidRPr="00C54A2D">
          <w:rPr>
            <w:rStyle w:val="Hyperlink"/>
            <w:rFonts w:ascii="Arial Nova" w:hAnsi="Arial Nova" w:cs="TTE23F5718t00"/>
          </w:rPr>
          <w:t>onlinetraining@ballaratchaplaincy.com.au</w:t>
        </w:r>
      </w:hyperlink>
    </w:p>
    <w:p w14:paraId="3DDD0EF6" w14:textId="29768BCD" w:rsidR="004036D1" w:rsidRPr="00C605A5" w:rsidRDefault="00F95E3B" w:rsidP="00EF283E">
      <w:pPr>
        <w:pStyle w:val="ListParagraph"/>
        <w:autoSpaceDE w:val="0"/>
        <w:autoSpaceDN w:val="0"/>
        <w:adjustRightInd w:val="0"/>
        <w:rPr>
          <w:rFonts w:ascii="Arial Nova" w:hAnsi="Arial Nova" w:cs="TTE23F5718t00"/>
          <w:color w:val="C00000"/>
        </w:rPr>
      </w:pPr>
      <w:r w:rsidRPr="00C605A5">
        <w:rPr>
          <w:rFonts w:ascii="Arial Nova" w:hAnsi="Arial Nova" w:cs="TTE23F5718t00"/>
          <w:color w:val="C00000"/>
        </w:rPr>
        <w:t xml:space="preserve"> </w:t>
      </w:r>
    </w:p>
    <w:p w14:paraId="3AF56C5E" w14:textId="744B14FB" w:rsidR="00B74441" w:rsidRDefault="00B74441" w:rsidP="001C58F8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 Nova" w:hAnsi="Arial Nova" w:cs="TTE23F5718t00"/>
        </w:rPr>
      </w:pPr>
    </w:p>
    <w:p w14:paraId="210F4C5E" w14:textId="484A0AB3" w:rsidR="00B74441" w:rsidRDefault="00B74441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</w:p>
    <w:p w14:paraId="5B894772" w14:textId="68158C72" w:rsidR="00B74441" w:rsidRPr="00ED74F5" w:rsidRDefault="00B74441" w:rsidP="001C58F8">
      <w:pPr>
        <w:autoSpaceDE w:val="0"/>
        <w:autoSpaceDN w:val="0"/>
        <w:adjustRightInd w:val="0"/>
        <w:rPr>
          <w:rFonts w:ascii="Arial Narrow" w:hAnsi="Arial Narrow" w:cs="TTE23F5718t00"/>
          <w:b/>
          <w:color w:val="C00000"/>
          <w:sz w:val="40"/>
        </w:rPr>
      </w:pPr>
      <w:r w:rsidRPr="00ED74F5">
        <w:rPr>
          <w:rFonts w:ascii="Arial Narrow" w:hAnsi="Arial Narrow" w:cs="TTE23F5718t00"/>
          <w:b/>
          <w:color w:val="C00000"/>
          <w:sz w:val="40"/>
        </w:rPr>
        <w:t>Module 1 – Task 2: ‘The Assistant Chaplain’s Position Description’</w:t>
      </w:r>
    </w:p>
    <w:p w14:paraId="11E9DF90" w14:textId="54323F9F" w:rsidR="00B74441" w:rsidRDefault="00B74441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</w:p>
    <w:p w14:paraId="26BFAC53" w14:textId="13C55B4A" w:rsidR="00B74441" w:rsidRPr="009439B9" w:rsidRDefault="00B74441" w:rsidP="001C58F8">
      <w:pPr>
        <w:autoSpaceDE w:val="0"/>
        <w:autoSpaceDN w:val="0"/>
        <w:adjustRightInd w:val="0"/>
        <w:rPr>
          <w:rFonts w:ascii="Arial Nova" w:hAnsi="Arial Nova" w:cs="TTE23F5718t00"/>
          <w:i/>
          <w:color w:val="FF0000"/>
        </w:rPr>
      </w:pPr>
      <w:r>
        <w:rPr>
          <w:rFonts w:ascii="Arial Nova" w:hAnsi="Arial Nova" w:cs="TTE23F5718t00"/>
        </w:rPr>
        <w:t xml:space="preserve">Download and read the Assistant Chaplains Position description from the website </w:t>
      </w:r>
      <w:r w:rsidRPr="009439B9">
        <w:rPr>
          <w:rFonts w:ascii="Arial Nova" w:hAnsi="Arial Nova" w:cs="TTE23F5718t00"/>
          <w:i/>
          <w:color w:val="FF0000"/>
        </w:rPr>
        <w:t>(insert link)</w:t>
      </w:r>
    </w:p>
    <w:p w14:paraId="154BF04A" w14:textId="1D4E0886" w:rsidR="00B74441" w:rsidRDefault="00B74441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</w:p>
    <w:p w14:paraId="55A9B4A6" w14:textId="57E6BB52" w:rsidR="00B74441" w:rsidRDefault="00B74441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  <w:r>
        <w:rPr>
          <w:rFonts w:ascii="Arial Nova" w:hAnsi="Arial Nova" w:cs="TTE23F5718t00"/>
        </w:rPr>
        <w:t>Complete the following tasks relating to the Position Description:</w:t>
      </w:r>
    </w:p>
    <w:p w14:paraId="49AD1147" w14:textId="0F7CBE7E" w:rsidR="00CE3982" w:rsidRDefault="00CE3982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</w:p>
    <w:p w14:paraId="3FA49841" w14:textId="3FB152C2" w:rsidR="00CE3982" w:rsidRPr="001850FE" w:rsidRDefault="00CE3982" w:rsidP="001850F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ova" w:hAnsi="Arial Nova" w:cs="TTE23F5718t00"/>
        </w:rPr>
      </w:pPr>
      <w:r w:rsidRPr="001850FE">
        <w:rPr>
          <w:rFonts w:ascii="Arial Nova" w:hAnsi="Arial Nova" w:cs="TTE23F5718t00"/>
        </w:rPr>
        <w:t xml:space="preserve">Select 2 items from EACH of the following areas in the Position Description – </w:t>
      </w:r>
    </w:p>
    <w:p w14:paraId="769063AD" w14:textId="774387D6" w:rsidR="00CE3982" w:rsidRPr="004627D3" w:rsidRDefault="00CE3982" w:rsidP="001850F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 Nova" w:hAnsi="Arial Nova" w:cs="TTE23F5718t00"/>
          <w:i/>
        </w:rPr>
      </w:pPr>
      <w:r w:rsidRPr="004627D3">
        <w:rPr>
          <w:rFonts w:ascii="Arial Nova" w:hAnsi="Arial Nova" w:cs="TTE23F5718t00"/>
          <w:i/>
        </w:rPr>
        <w:t>Responsibility Area 1 – Provision of Pastoral Care</w:t>
      </w:r>
    </w:p>
    <w:p w14:paraId="74BF02DE" w14:textId="154815F6" w:rsidR="00CE3982" w:rsidRPr="004627D3" w:rsidRDefault="00CE3982" w:rsidP="001850F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 Nova" w:hAnsi="Arial Nova" w:cs="TTE23F5718t00"/>
          <w:i/>
        </w:rPr>
      </w:pPr>
      <w:r w:rsidRPr="004627D3">
        <w:rPr>
          <w:rFonts w:ascii="Arial Nova" w:hAnsi="Arial Nova" w:cs="TTE23F5718t00"/>
          <w:i/>
        </w:rPr>
        <w:t>Responsibility Area 2 – Procedures, Activities &amp; Duties</w:t>
      </w:r>
    </w:p>
    <w:p w14:paraId="097F4088" w14:textId="40D908B5" w:rsidR="00CE3982" w:rsidRPr="004627D3" w:rsidRDefault="00CE3982" w:rsidP="001850F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 Nova" w:hAnsi="Arial Nova" w:cs="TTE23F5718t00"/>
          <w:i/>
        </w:rPr>
      </w:pPr>
      <w:r w:rsidRPr="004627D3">
        <w:rPr>
          <w:rFonts w:ascii="Arial Nova" w:hAnsi="Arial Nova" w:cs="TTE23F5718t00"/>
          <w:i/>
        </w:rPr>
        <w:t>Pastoral Skills, Knowledge &amp; Experience</w:t>
      </w:r>
    </w:p>
    <w:p w14:paraId="612FDC6C" w14:textId="6E1AB312" w:rsidR="00CE3982" w:rsidRPr="001850FE" w:rsidRDefault="00CE3982" w:rsidP="001850FE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Arial Nova" w:hAnsi="Arial Nova" w:cs="TTE23F5718t00"/>
        </w:rPr>
      </w:pPr>
      <w:r w:rsidRPr="004627D3">
        <w:rPr>
          <w:rFonts w:ascii="Arial Nova" w:hAnsi="Arial Nova" w:cs="TTE23F5718t00"/>
          <w:i/>
        </w:rPr>
        <w:t>Personal Attributes</w:t>
      </w:r>
    </w:p>
    <w:p w14:paraId="4923B122" w14:textId="08A8905A" w:rsidR="001850FE" w:rsidRDefault="001850FE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  <w:r>
        <w:rPr>
          <w:rFonts w:ascii="Arial Nova" w:hAnsi="Arial Nova" w:cs="TTE23F5718t00"/>
        </w:rPr>
        <w:t>Why are these items important?  Write a paragraph on each item you have selected.</w:t>
      </w:r>
    </w:p>
    <w:p w14:paraId="2424B2DC" w14:textId="3A6B387F" w:rsidR="00CE3982" w:rsidRDefault="00CE3982" w:rsidP="001850F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ova" w:hAnsi="Arial Nova" w:cs="TTE23F5718t00"/>
        </w:rPr>
      </w:pPr>
      <w:r w:rsidRPr="001850FE">
        <w:rPr>
          <w:rFonts w:ascii="Arial Nova" w:hAnsi="Arial Nova" w:cs="TTE23F5718t00"/>
        </w:rPr>
        <w:lastRenderedPageBreak/>
        <w:t>Volunteering as an Assistant Chaplain and providing pastoral visitation</w:t>
      </w:r>
      <w:r w:rsidR="001850FE" w:rsidRPr="001850FE">
        <w:rPr>
          <w:rFonts w:ascii="Arial Nova" w:hAnsi="Arial Nova" w:cs="TTE23F5718t00"/>
        </w:rPr>
        <w:t xml:space="preserve"> &amp; support</w:t>
      </w:r>
      <w:r w:rsidRPr="001850FE">
        <w:rPr>
          <w:rFonts w:ascii="Arial Nova" w:hAnsi="Arial Nova" w:cs="TTE23F5718t00"/>
        </w:rPr>
        <w:t xml:space="preserve"> to a venue</w:t>
      </w:r>
      <w:r w:rsidR="001850FE" w:rsidRPr="001850FE">
        <w:rPr>
          <w:rFonts w:ascii="Arial Nova" w:hAnsi="Arial Nova" w:cs="TTE23F5718t00"/>
        </w:rPr>
        <w:t xml:space="preserve"> tends to make us reflect on our own behaviours, attitudes, beliefs, etc.  Why would it be important to reflect on our pastoral encounters with the people we meet?</w:t>
      </w:r>
    </w:p>
    <w:p w14:paraId="3E632DC3" w14:textId="77777777" w:rsidR="004627D3" w:rsidRDefault="004627D3" w:rsidP="004627D3">
      <w:pPr>
        <w:pStyle w:val="ListParagraph"/>
        <w:autoSpaceDE w:val="0"/>
        <w:autoSpaceDN w:val="0"/>
        <w:adjustRightInd w:val="0"/>
        <w:rPr>
          <w:rFonts w:ascii="Arial Nova" w:hAnsi="Arial Nova" w:cs="TTE23F5718t00"/>
        </w:rPr>
      </w:pPr>
    </w:p>
    <w:p w14:paraId="5365792C" w14:textId="31DA333F" w:rsidR="004627D3" w:rsidRDefault="004627D3" w:rsidP="001850FE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 Nova" w:hAnsi="Arial Nova" w:cs="TTE23F5718t00"/>
        </w:rPr>
      </w:pPr>
      <w:r>
        <w:rPr>
          <w:rFonts w:ascii="Arial Nova" w:hAnsi="Arial Nova" w:cs="TTE23F5718t00"/>
        </w:rPr>
        <w:t>The practice of Self-Care is seen as important in many ‘caring’ roles.  Describe some ways you practice self-care?</w:t>
      </w:r>
    </w:p>
    <w:p w14:paraId="06906847" w14:textId="77777777" w:rsidR="009439B9" w:rsidRPr="009439B9" w:rsidRDefault="009439B9" w:rsidP="009439B9">
      <w:pPr>
        <w:pStyle w:val="ListParagraph"/>
        <w:rPr>
          <w:rFonts w:ascii="Arial Nova" w:hAnsi="Arial Nova" w:cs="TTE23F5718t00"/>
        </w:rPr>
      </w:pPr>
    </w:p>
    <w:p w14:paraId="1AECB960" w14:textId="67A7FBD5" w:rsidR="009439B9" w:rsidRDefault="009439B9" w:rsidP="009439B9">
      <w:pPr>
        <w:autoSpaceDE w:val="0"/>
        <w:autoSpaceDN w:val="0"/>
        <w:adjustRightInd w:val="0"/>
        <w:ind w:firstLine="360"/>
        <w:rPr>
          <w:rFonts w:ascii="Arial Nova" w:hAnsi="Arial Nova" w:cs="TTE23F5718t00"/>
        </w:rPr>
      </w:pPr>
      <w:r w:rsidRPr="009439B9">
        <w:rPr>
          <w:rFonts w:ascii="Arial Nova" w:hAnsi="Arial Nova" w:cs="TTE23F5718t00"/>
          <w:color w:val="C00000"/>
        </w:rPr>
        <w:t xml:space="preserve">Submit to: </w:t>
      </w:r>
      <w:hyperlink r:id="rId11" w:history="1">
        <w:r w:rsidR="00996103" w:rsidRPr="00F53C31">
          <w:rPr>
            <w:rStyle w:val="Hyperlink"/>
            <w:rFonts w:ascii="Arial Nova" w:hAnsi="Arial Nova" w:cs="TTE23F5718t00"/>
          </w:rPr>
          <w:t>onlinetraining@ballaratchaplaincy.com.au</w:t>
        </w:r>
      </w:hyperlink>
    </w:p>
    <w:p w14:paraId="1F7FB927" w14:textId="77777777" w:rsidR="009439B9" w:rsidRPr="009439B9" w:rsidRDefault="009439B9" w:rsidP="009439B9">
      <w:pPr>
        <w:autoSpaceDE w:val="0"/>
        <w:autoSpaceDN w:val="0"/>
        <w:adjustRightInd w:val="0"/>
        <w:rPr>
          <w:rFonts w:ascii="Arial Nova" w:hAnsi="Arial Nova" w:cs="TTE23F5718t00"/>
        </w:rPr>
      </w:pPr>
    </w:p>
    <w:p w14:paraId="4721C7EB" w14:textId="75FF6BA4" w:rsidR="00B74441" w:rsidRDefault="00B74441" w:rsidP="001C58F8">
      <w:pPr>
        <w:pBdr>
          <w:bottom w:val="single" w:sz="6" w:space="1" w:color="auto"/>
        </w:pBdr>
        <w:autoSpaceDE w:val="0"/>
        <w:autoSpaceDN w:val="0"/>
        <w:adjustRightInd w:val="0"/>
        <w:rPr>
          <w:rFonts w:ascii="Arial Nova" w:hAnsi="Arial Nova" w:cs="TTE23F5718t00"/>
        </w:rPr>
      </w:pPr>
    </w:p>
    <w:p w14:paraId="34508107" w14:textId="0F72BE84" w:rsidR="00B74441" w:rsidRDefault="00B74441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</w:p>
    <w:p w14:paraId="400380AE" w14:textId="4350C88E" w:rsidR="00B74441" w:rsidRPr="00ED74F5" w:rsidRDefault="00B74441" w:rsidP="001C58F8">
      <w:pPr>
        <w:autoSpaceDE w:val="0"/>
        <w:autoSpaceDN w:val="0"/>
        <w:adjustRightInd w:val="0"/>
        <w:rPr>
          <w:rFonts w:ascii="Arial Narrow" w:hAnsi="Arial Narrow" w:cs="TTE23F5718t00"/>
          <w:b/>
          <w:color w:val="C00000"/>
          <w:sz w:val="40"/>
        </w:rPr>
      </w:pPr>
      <w:r w:rsidRPr="00ED74F5">
        <w:rPr>
          <w:rFonts w:ascii="Arial Narrow" w:hAnsi="Arial Narrow" w:cs="TTE23F5718t00"/>
          <w:b/>
          <w:color w:val="C00000"/>
          <w:sz w:val="40"/>
        </w:rPr>
        <w:t>Module 1 – Task 3: Theological Reflection</w:t>
      </w:r>
    </w:p>
    <w:p w14:paraId="0D2AC322" w14:textId="3C8CB722" w:rsidR="00B74441" w:rsidRDefault="00B74441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</w:p>
    <w:p w14:paraId="7D5A6DA3" w14:textId="15F641E6" w:rsidR="00B74441" w:rsidRDefault="00B74441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  <w:r>
        <w:rPr>
          <w:rFonts w:ascii="Arial Nova" w:hAnsi="Arial Nova" w:cs="TTE23F5718t00"/>
        </w:rPr>
        <w:t>Select a biblical passage that you think highlights or describes an aspect of Chaplaincy</w:t>
      </w:r>
      <w:r w:rsidR="00C605A5">
        <w:rPr>
          <w:rFonts w:ascii="Arial Nova" w:hAnsi="Arial Nova" w:cs="TTE23F5718t00"/>
        </w:rPr>
        <w:t>.</w:t>
      </w:r>
    </w:p>
    <w:p w14:paraId="05EEFA52" w14:textId="77777777" w:rsidR="00CE3982" w:rsidRDefault="00C605A5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  <w:r>
        <w:rPr>
          <w:rFonts w:ascii="Arial Nova" w:hAnsi="Arial Nova" w:cs="TTE23F5718t00"/>
        </w:rPr>
        <w:t>The passage can be Old or New Testament</w:t>
      </w:r>
      <w:r w:rsidR="00EF283E">
        <w:rPr>
          <w:rFonts w:ascii="Arial Nova" w:hAnsi="Arial Nova" w:cs="TTE23F5718t00"/>
        </w:rPr>
        <w:t xml:space="preserve">.  </w:t>
      </w:r>
    </w:p>
    <w:p w14:paraId="6D17DA30" w14:textId="792119FD" w:rsidR="00C605A5" w:rsidRDefault="00EF283E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  <w:r>
        <w:rPr>
          <w:rFonts w:ascii="Arial Nova" w:hAnsi="Arial Nova" w:cs="TTE23F5718t00"/>
        </w:rPr>
        <w:t>It can be a complete story (</w:t>
      </w:r>
      <w:proofErr w:type="spellStart"/>
      <w:proofErr w:type="gramStart"/>
      <w:r>
        <w:rPr>
          <w:rFonts w:ascii="Arial Nova" w:hAnsi="Arial Nova" w:cs="TTE23F5718t00"/>
        </w:rPr>
        <w:t>eg</w:t>
      </w:r>
      <w:proofErr w:type="spellEnd"/>
      <w:proofErr w:type="gramEnd"/>
      <w:r>
        <w:rPr>
          <w:rFonts w:ascii="Arial Nova" w:hAnsi="Arial Nova" w:cs="TTE23F5718t00"/>
        </w:rPr>
        <w:t xml:space="preserve"> a parable of Jesus) or a section of a larger narrative (</w:t>
      </w:r>
      <w:proofErr w:type="spellStart"/>
      <w:r>
        <w:rPr>
          <w:rFonts w:ascii="Arial Nova" w:hAnsi="Arial Nova" w:cs="TTE23F5718t00"/>
        </w:rPr>
        <w:t>eg</w:t>
      </w:r>
      <w:proofErr w:type="spellEnd"/>
      <w:r>
        <w:rPr>
          <w:rFonts w:ascii="Arial Nova" w:hAnsi="Arial Nova" w:cs="TTE23F5718t00"/>
        </w:rPr>
        <w:t xml:space="preserve"> the Moses or Joseph narrative)</w:t>
      </w:r>
    </w:p>
    <w:p w14:paraId="7DA87622" w14:textId="77777777" w:rsidR="00C605A5" w:rsidRDefault="00C605A5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</w:p>
    <w:p w14:paraId="4492ABDD" w14:textId="5AB8C69E" w:rsidR="00C605A5" w:rsidRPr="00EF283E" w:rsidRDefault="00C605A5" w:rsidP="00EF283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ova" w:hAnsi="Arial Nova" w:cs="TTE23F5718t00"/>
        </w:rPr>
      </w:pPr>
      <w:r w:rsidRPr="00EF283E">
        <w:rPr>
          <w:rFonts w:ascii="Arial Nova" w:hAnsi="Arial Nova" w:cs="TTE23F5718t00"/>
        </w:rPr>
        <w:t>What is happening in this passage?</w:t>
      </w:r>
    </w:p>
    <w:p w14:paraId="3BA0C6AC" w14:textId="77777777" w:rsidR="00C605A5" w:rsidRPr="00EF283E" w:rsidRDefault="00C605A5" w:rsidP="00EF283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ova" w:hAnsi="Arial Nova" w:cs="TTE23F5718t00"/>
        </w:rPr>
      </w:pPr>
      <w:r w:rsidRPr="00EF283E">
        <w:rPr>
          <w:rFonts w:ascii="Arial Nova" w:hAnsi="Arial Nova" w:cs="TTE23F5718t00"/>
        </w:rPr>
        <w:t xml:space="preserve">What does the passage say </w:t>
      </w:r>
      <w:proofErr w:type="gramStart"/>
      <w:r w:rsidRPr="00EF283E">
        <w:rPr>
          <w:rFonts w:ascii="Arial Nova" w:hAnsi="Arial Nova" w:cs="TTE23F5718t00"/>
        </w:rPr>
        <w:t>about:</w:t>
      </w:r>
      <w:proofErr w:type="gramEnd"/>
    </w:p>
    <w:p w14:paraId="4B26E097" w14:textId="7272EA80" w:rsidR="00C605A5" w:rsidRPr="00EF283E" w:rsidRDefault="00C605A5" w:rsidP="00EF283E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="Arial Nova" w:hAnsi="Arial Nova" w:cs="TTE23F5718t00"/>
        </w:rPr>
      </w:pPr>
      <w:r w:rsidRPr="00EF283E">
        <w:rPr>
          <w:rFonts w:ascii="Arial Nova" w:hAnsi="Arial Nova" w:cs="TTE23F5718t00"/>
        </w:rPr>
        <w:t>the nature of God?</w:t>
      </w:r>
    </w:p>
    <w:p w14:paraId="3D9B2DC8" w14:textId="348E5A48" w:rsidR="00C605A5" w:rsidRPr="00EF283E" w:rsidRDefault="00C605A5" w:rsidP="00EF283E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="Arial Nova" w:hAnsi="Arial Nova" w:cs="TTE23F5718t00"/>
        </w:rPr>
      </w:pPr>
      <w:r w:rsidRPr="00EF283E">
        <w:rPr>
          <w:rFonts w:ascii="Arial Nova" w:hAnsi="Arial Nova" w:cs="TTE23F5718t00"/>
        </w:rPr>
        <w:t>the nature of Christ? (if applicable)</w:t>
      </w:r>
    </w:p>
    <w:p w14:paraId="542A57CB" w14:textId="0C38B969" w:rsidR="00C605A5" w:rsidRPr="00EF283E" w:rsidRDefault="00C605A5" w:rsidP="00EF283E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rFonts w:ascii="Arial Nova" w:hAnsi="Arial Nova" w:cs="TTE23F5718t00"/>
        </w:rPr>
      </w:pPr>
      <w:r w:rsidRPr="00EF283E">
        <w:rPr>
          <w:rFonts w:ascii="Arial Nova" w:hAnsi="Arial Nova" w:cs="TTE23F5718t00"/>
        </w:rPr>
        <w:t>the nature of people?</w:t>
      </w:r>
    </w:p>
    <w:p w14:paraId="06B73D13" w14:textId="76815578" w:rsidR="00C605A5" w:rsidRPr="00EF283E" w:rsidRDefault="00C605A5" w:rsidP="00EF283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ova" w:hAnsi="Arial Nova" w:cs="TTE23F5718t00"/>
        </w:rPr>
      </w:pPr>
      <w:r w:rsidRPr="00EF283E">
        <w:rPr>
          <w:rFonts w:ascii="Arial Nova" w:hAnsi="Arial Nova" w:cs="TTE23F5718t00"/>
        </w:rPr>
        <w:t>Identify the attributes of chaplaincy you feel are described in the passage?</w:t>
      </w:r>
    </w:p>
    <w:p w14:paraId="2E0B964B" w14:textId="22E45D47" w:rsidR="00C605A5" w:rsidRPr="00EF283E" w:rsidRDefault="00C605A5" w:rsidP="00EF283E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 Nova" w:hAnsi="Arial Nova" w:cs="TTE23F5718t00"/>
        </w:rPr>
      </w:pPr>
      <w:r w:rsidRPr="00EF283E">
        <w:rPr>
          <w:rFonts w:ascii="Arial Nova" w:hAnsi="Arial Nova" w:cs="TTE23F5718t00"/>
        </w:rPr>
        <w:t>Why do you think the attributes of chaplaincy you have identified are important in the ministry of chaplaincy?</w:t>
      </w:r>
    </w:p>
    <w:p w14:paraId="5D47D8FE" w14:textId="04D104D2" w:rsidR="00B74441" w:rsidRDefault="00B74441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</w:p>
    <w:p w14:paraId="61B295CC" w14:textId="04FC4410" w:rsidR="00EF283E" w:rsidRDefault="00EF283E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  <w:r>
        <w:rPr>
          <w:rFonts w:ascii="Arial Nova" w:hAnsi="Arial Nova" w:cs="TTE23F5718t00"/>
        </w:rPr>
        <w:t>In your response:</w:t>
      </w:r>
    </w:p>
    <w:p w14:paraId="51D1C5BC" w14:textId="3BBD88F9" w:rsidR="00EF283E" w:rsidRDefault="00EF283E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  <w:r>
        <w:rPr>
          <w:rFonts w:ascii="Arial Nova" w:hAnsi="Arial Nova" w:cs="TTE23F5718t00"/>
        </w:rPr>
        <w:t>Include the passage reference AND the text of the passage (which translation you use is up to you).</w:t>
      </w:r>
    </w:p>
    <w:p w14:paraId="29DB07FD" w14:textId="52CE4708" w:rsidR="00EF283E" w:rsidRDefault="00EF283E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</w:p>
    <w:p w14:paraId="4E87DABE" w14:textId="7D5A546A" w:rsidR="00EF283E" w:rsidRPr="00EF283E" w:rsidRDefault="00EF283E" w:rsidP="001C58F8">
      <w:pPr>
        <w:autoSpaceDE w:val="0"/>
        <w:autoSpaceDN w:val="0"/>
        <w:adjustRightInd w:val="0"/>
        <w:rPr>
          <w:rFonts w:ascii="Arial Nova" w:hAnsi="Arial Nova" w:cs="TTE23F5718t00"/>
          <w:color w:val="C00000"/>
        </w:rPr>
      </w:pPr>
    </w:p>
    <w:p w14:paraId="7F9FFE97" w14:textId="1AEFC4BB" w:rsidR="00EF283E" w:rsidRPr="00EF283E" w:rsidRDefault="00EF283E" w:rsidP="001C58F8">
      <w:pPr>
        <w:autoSpaceDE w:val="0"/>
        <w:autoSpaceDN w:val="0"/>
        <w:adjustRightInd w:val="0"/>
        <w:rPr>
          <w:rFonts w:ascii="Arial Nova" w:hAnsi="Arial Nova" w:cs="TTE23F5718t00"/>
          <w:color w:val="C00000"/>
        </w:rPr>
      </w:pPr>
      <w:r w:rsidRPr="00EF283E">
        <w:rPr>
          <w:rFonts w:ascii="Arial Nova" w:hAnsi="Arial Nova" w:cs="TTE23F5718t00"/>
          <w:color w:val="C00000"/>
        </w:rPr>
        <w:t>Length: 750-1000 words approx.</w:t>
      </w:r>
    </w:p>
    <w:p w14:paraId="230B9D88" w14:textId="697F0795" w:rsidR="00EF283E" w:rsidRDefault="00EF283E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  <w:r w:rsidRPr="00EF283E">
        <w:rPr>
          <w:rFonts w:ascii="Arial Nova" w:hAnsi="Arial Nova" w:cs="TTE23F5718t00"/>
          <w:color w:val="C00000"/>
        </w:rPr>
        <w:t>Submit to</w:t>
      </w:r>
      <w:r>
        <w:rPr>
          <w:rFonts w:ascii="Arial Nova" w:hAnsi="Arial Nova" w:cs="TTE23F5718t00"/>
        </w:rPr>
        <w:t xml:space="preserve">: </w:t>
      </w:r>
      <w:hyperlink r:id="rId12" w:history="1">
        <w:r w:rsidR="005569F5" w:rsidRPr="002D1270">
          <w:rPr>
            <w:rStyle w:val="Hyperlink"/>
            <w:rFonts w:ascii="Arial Nova" w:hAnsi="Arial Nova" w:cs="TTE23F5718t00"/>
          </w:rPr>
          <w:t>onlinetraining@ballaratchaplaincy.com.au</w:t>
        </w:r>
      </w:hyperlink>
    </w:p>
    <w:p w14:paraId="2142E63A" w14:textId="1E86F83E" w:rsidR="00EF283E" w:rsidRDefault="00EF283E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</w:p>
    <w:p w14:paraId="3AEE2CB4" w14:textId="77777777" w:rsidR="00EF283E" w:rsidRDefault="00EF283E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</w:p>
    <w:p w14:paraId="08A69842" w14:textId="5E5F2A5F" w:rsidR="00EF283E" w:rsidRDefault="00EF283E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</w:p>
    <w:p w14:paraId="03E95535" w14:textId="77777777" w:rsidR="00EF283E" w:rsidRPr="004036D1" w:rsidRDefault="00EF283E" w:rsidP="001C58F8">
      <w:pPr>
        <w:autoSpaceDE w:val="0"/>
        <w:autoSpaceDN w:val="0"/>
        <w:adjustRightInd w:val="0"/>
        <w:rPr>
          <w:rFonts w:ascii="Arial Nova" w:hAnsi="Arial Nova" w:cs="TTE23F5718t00"/>
        </w:rPr>
      </w:pPr>
    </w:p>
    <w:sectPr w:rsidR="00EF283E" w:rsidRPr="004036D1" w:rsidSect="004E34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B378E" w14:textId="77777777" w:rsidR="00F822FD" w:rsidRDefault="00F822FD" w:rsidP="001850FE">
      <w:r>
        <w:separator/>
      </w:r>
    </w:p>
  </w:endnote>
  <w:endnote w:type="continuationSeparator" w:id="0">
    <w:p w14:paraId="688DA73D" w14:textId="77777777" w:rsidR="00F822FD" w:rsidRDefault="00F822FD" w:rsidP="0018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TE24202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F571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3DCE0" w14:textId="77777777" w:rsidR="001850FE" w:rsidRDefault="00185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226F9" w14:textId="77777777" w:rsidR="001850FE" w:rsidRDefault="001850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8DA69" w14:textId="77777777" w:rsidR="001850FE" w:rsidRDefault="00185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DAA00" w14:textId="77777777" w:rsidR="00F822FD" w:rsidRDefault="00F822FD" w:rsidP="001850FE">
      <w:r>
        <w:separator/>
      </w:r>
    </w:p>
  </w:footnote>
  <w:footnote w:type="continuationSeparator" w:id="0">
    <w:p w14:paraId="08FC1EC9" w14:textId="77777777" w:rsidR="00F822FD" w:rsidRDefault="00F822FD" w:rsidP="0018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D51D1" w14:textId="2177B83F" w:rsidR="001850FE" w:rsidRDefault="00185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97272" w14:textId="08E408A8" w:rsidR="001850FE" w:rsidRDefault="001850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F4B46" w14:textId="4386B26C" w:rsidR="001850FE" w:rsidRDefault="00185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1F0"/>
    <w:multiLevelType w:val="hybridMultilevel"/>
    <w:tmpl w:val="54B055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C542F"/>
    <w:multiLevelType w:val="hybridMultilevel"/>
    <w:tmpl w:val="B0EA7C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B59AA"/>
    <w:multiLevelType w:val="hybridMultilevel"/>
    <w:tmpl w:val="3D4CE70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C7D"/>
    <w:multiLevelType w:val="hybridMultilevel"/>
    <w:tmpl w:val="78BE6D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134F"/>
    <w:multiLevelType w:val="hybridMultilevel"/>
    <w:tmpl w:val="DFC41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0A11"/>
    <w:multiLevelType w:val="hybridMultilevel"/>
    <w:tmpl w:val="99D85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555BA"/>
    <w:multiLevelType w:val="hybridMultilevel"/>
    <w:tmpl w:val="2B52549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852FA"/>
    <w:multiLevelType w:val="hybridMultilevel"/>
    <w:tmpl w:val="F188A1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D1C2A"/>
    <w:multiLevelType w:val="hybridMultilevel"/>
    <w:tmpl w:val="36FE16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31032"/>
    <w:multiLevelType w:val="hybridMultilevel"/>
    <w:tmpl w:val="0CC2C3A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F22B9"/>
    <w:multiLevelType w:val="hybridMultilevel"/>
    <w:tmpl w:val="BC743F4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70D3B"/>
    <w:multiLevelType w:val="hybridMultilevel"/>
    <w:tmpl w:val="68AACAD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30193"/>
    <w:multiLevelType w:val="hybridMultilevel"/>
    <w:tmpl w:val="35F6AF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F316B1"/>
    <w:multiLevelType w:val="hybridMultilevel"/>
    <w:tmpl w:val="5A04C04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63E7"/>
    <w:multiLevelType w:val="hybridMultilevel"/>
    <w:tmpl w:val="B87E54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13"/>
  </w:num>
  <w:num w:numId="6">
    <w:abstractNumId w:val="8"/>
  </w:num>
  <w:num w:numId="7">
    <w:abstractNumId w:val="14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F8"/>
    <w:rsid w:val="0001312A"/>
    <w:rsid w:val="000E2FB7"/>
    <w:rsid w:val="0013747C"/>
    <w:rsid w:val="001850FE"/>
    <w:rsid w:val="001923AC"/>
    <w:rsid w:val="001C58F8"/>
    <w:rsid w:val="00226CA1"/>
    <w:rsid w:val="00305242"/>
    <w:rsid w:val="0032314D"/>
    <w:rsid w:val="00361872"/>
    <w:rsid w:val="004036D1"/>
    <w:rsid w:val="004627D3"/>
    <w:rsid w:val="00525828"/>
    <w:rsid w:val="00544089"/>
    <w:rsid w:val="005569F5"/>
    <w:rsid w:val="00647A15"/>
    <w:rsid w:val="006B4911"/>
    <w:rsid w:val="007958BD"/>
    <w:rsid w:val="007D2013"/>
    <w:rsid w:val="008259DF"/>
    <w:rsid w:val="008C3FCA"/>
    <w:rsid w:val="009439B9"/>
    <w:rsid w:val="00964357"/>
    <w:rsid w:val="00996103"/>
    <w:rsid w:val="00B74441"/>
    <w:rsid w:val="00C40A86"/>
    <w:rsid w:val="00C605A5"/>
    <w:rsid w:val="00C75BFB"/>
    <w:rsid w:val="00CE3982"/>
    <w:rsid w:val="00E07C69"/>
    <w:rsid w:val="00E52ECC"/>
    <w:rsid w:val="00ED74F5"/>
    <w:rsid w:val="00EF283E"/>
    <w:rsid w:val="00F505A7"/>
    <w:rsid w:val="00F822FD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E80E2"/>
  <w15:chartTrackingRefBased/>
  <w15:docId w15:val="{9E3F8A55-CE1F-4B44-A9E6-3FEE97C2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5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8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0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50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F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nlinetraining@ballaratchaplaincy.com.a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linetraining@ballaratchaplaincy.com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onlinetraining@ballaratchaplaincy.com.a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Shearer-Cox</dc:creator>
  <cp:keywords/>
  <dc:description/>
  <cp:lastModifiedBy>Andrew Shearer-Cox</cp:lastModifiedBy>
  <cp:revision>17</cp:revision>
  <dcterms:created xsi:type="dcterms:W3CDTF">2019-01-29T23:24:00Z</dcterms:created>
  <dcterms:modified xsi:type="dcterms:W3CDTF">2021-02-24T01:35:00Z</dcterms:modified>
</cp:coreProperties>
</file>